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5DA" w:rsidRDefault="0045595B">
      <w:pPr>
        <w:ind w:left="6120"/>
      </w:pPr>
      <w:r>
        <w:t xml:space="preserve">    </w:t>
      </w:r>
    </w:p>
    <w:p w:rsidR="005E1F12" w:rsidRDefault="005E1F12">
      <w:pPr>
        <w:jc w:val="center"/>
        <w:rPr>
          <w:rFonts w:eastAsia="Times New Roman"/>
          <w:sz w:val="28"/>
          <w:szCs w:val="28"/>
        </w:rPr>
      </w:pPr>
      <w:r w:rsidRPr="002160E9">
        <w:rPr>
          <w:noProof/>
          <w:color w:val="000000"/>
          <w:szCs w:val="28"/>
        </w:rPr>
        <w:object w:dxaOrig="710" w:dyaOrig="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2pt;height:42.6pt" o:ole="">
            <v:imagedata r:id="rId8" o:title=""/>
          </v:shape>
          <o:OLEObject Type="Embed" ProgID="CorelDraw.Graphic.15" ShapeID="_x0000_i1027" DrawAspect="Content" ObjectID="_1678717636" r:id="rId9"/>
        </w:object>
      </w:r>
    </w:p>
    <w:p w:rsidR="005E1F12" w:rsidRDefault="005E1F12">
      <w:pPr>
        <w:jc w:val="center"/>
        <w:rPr>
          <w:rFonts w:eastAsia="Times New Roman"/>
          <w:sz w:val="28"/>
          <w:szCs w:val="28"/>
        </w:rPr>
      </w:pPr>
    </w:p>
    <w:p w:rsidR="005E1F12" w:rsidRPr="00570DA8" w:rsidRDefault="005E1F12" w:rsidP="005E1F12">
      <w:pPr>
        <w:jc w:val="center"/>
        <w:rPr>
          <w:rFonts w:eastAsia="Times New Roman"/>
          <w:sz w:val="28"/>
          <w:szCs w:val="28"/>
        </w:rPr>
      </w:pPr>
      <w:r w:rsidRPr="00570DA8">
        <w:rPr>
          <w:rFonts w:eastAsia="Times New Roman"/>
          <w:sz w:val="28"/>
          <w:szCs w:val="28"/>
        </w:rPr>
        <w:t>ЗАКОН РЕСПУБЛИКИ КРЫМ</w:t>
      </w:r>
    </w:p>
    <w:p w:rsidR="005E1F12" w:rsidRPr="00570DA8" w:rsidRDefault="005E1F12" w:rsidP="005E1F12">
      <w:pPr>
        <w:jc w:val="center"/>
        <w:rPr>
          <w:rFonts w:eastAsia="Times New Roman"/>
          <w:sz w:val="28"/>
          <w:szCs w:val="28"/>
        </w:rPr>
      </w:pPr>
    </w:p>
    <w:p w:rsidR="005E1F12" w:rsidRPr="00570DA8" w:rsidRDefault="005E1F12" w:rsidP="005E1F12">
      <w:pPr>
        <w:jc w:val="center"/>
        <w:rPr>
          <w:sz w:val="28"/>
          <w:szCs w:val="28"/>
          <w:lang w:eastAsia="ru-RU"/>
        </w:rPr>
      </w:pPr>
      <w:r w:rsidRPr="00570DA8">
        <w:rPr>
          <w:sz w:val="28"/>
          <w:szCs w:val="28"/>
          <w:lang w:eastAsia="ru-RU"/>
        </w:rPr>
        <w:t>О внесении изменений в Закон Республики Крым</w:t>
      </w:r>
    </w:p>
    <w:p w:rsidR="005E1F12" w:rsidRPr="00570DA8" w:rsidRDefault="005E1F12" w:rsidP="005E1F1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70DA8">
        <w:rPr>
          <w:rFonts w:ascii="Times New Roman" w:hAnsi="Times New Roman" w:cs="Times New Roman"/>
          <w:b w:val="0"/>
          <w:sz w:val="28"/>
          <w:szCs w:val="28"/>
        </w:rPr>
        <w:t>"О бюджете Республики Крым на 202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570DA8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</w:p>
    <w:p w:rsidR="005E1F12" w:rsidRPr="00570DA8" w:rsidRDefault="005E1F12" w:rsidP="005E1F12">
      <w:pPr>
        <w:jc w:val="center"/>
        <w:rPr>
          <w:bCs/>
          <w:sz w:val="28"/>
          <w:szCs w:val="28"/>
          <w:lang w:eastAsia="ru-RU"/>
        </w:rPr>
      </w:pPr>
      <w:r w:rsidRPr="00570DA8">
        <w:rPr>
          <w:sz w:val="28"/>
          <w:szCs w:val="28"/>
        </w:rPr>
        <w:t>и на плановый период 202</w:t>
      </w:r>
      <w:r>
        <w:rPr>
          <w:sz w:val="28"/>
          <w:szCs w:val="28"/>
        </w:rPr>
        <w:t>2</w:t>
      </w:r>
      <w:r w:rsidRPr="00570DA8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570DA8">
        <w:rPr>
          <w:sz w:val="28"/>
          <w:szCs w:val="28"/>
        </w:rPr>
        <w:t xml:space="preserve"> годов</w:t>
      </w:r>
      <w:r w:rsidRPr="00570DA8">
        <w:rPr>
          <w:bCs/>
          <w:sz w:val="28"/>
          <w:szCs w:val="28"/>
          <w:lang w:eastAsia="ru-RU"/>
        </w:rPr>
        <w:t xml:space="preserve">" </w:t>
      </w:r>
    </w:p>
    <w:p w:rsidR="005E1F12" w:rsidRPr="00570DA8" w:rsidRDefault="005E1F12" w:rsidP="005E1F12">
      <w:pPr>
        <w:jc w:val="both"/>
        <w:rPr>
          <w:sz w:val="28"/>
          <w:szCs w:val="28"/>
          <w:lang w:eastAsia="ru-RU"/>
        </w:rPr>
      </w:pPr>
    </w:p>
    <w:p w:rsidR="005E1F12" w:rsidRPr="005E1F12" w:rsidRDefault="005E1F12" w:rsidP="005E1F12">
      <w:pPr>
        <w:pStyle w:val="ConsPlusNormal"/>
        <w:jc w:val="both"/>
        <w:rPr>
          <w:i w:val="0"/>
          <w:noProof/>
          <w:color w:val="000000"/>
          <w:sz w:val="27"/>
          <w:szCs w:val="27"/>
        </w:rPr>
      </w:pPr>
      <w:r w:rsidRPr="005E1F12">
        <w:rPr>
          <w:i w:val="0"/>
          <w:noProof/>
          <w:color w:val="000000"/>
          <w:sz w:val="27"/>
          <w:szCs w:val="27"/>
        </w:rPr>
        <w:t xml:space="preserve">Принят </w:t>
      </w:r>
    </w:p>
    <w:p w:rsidR="005E1F12" w:rsidRPr="005E1F12" w:rsidRDefault="005E1F12" w:rsidP="005E1F12">
      <w:pPr>
        <w:pStyle w:val="ConsPlusNormal"/>
        <w:jc w:val="both"/>
        <w:rPr>
          <w:i w:val="0"/>
          <w:noProof/>
          <w:color w:val="000000"/>
          <w:sz w:val="27"/>
          <w:szCs w:val="27"/>
        </w:rPr>
      </w:pPr>
      <w:r w:rsidRPr="005E1F12">
        <w:rPr>
          <w:i w:val="0"/>
          <w:noProof/>
          <w:color w:val="000000"/>
          <w:sz w:val="27"/>
          <w:szCs w:val="27"/>
        </w:rPr>
        <w:t xml:space="preserve">Государственным Советом </w:t>
      </w:r>
    </w:p>
    <w:p w:rsidR="005E1F12" w:rsidRPr="005E1F12" w:rsidRDefault="005E1F12" w:rsidP="005E1F12">
      <w:pPr>
        <w:jc w:val="both"/>
        <w:rPr>
          <w:sz w:val="27"/>
          <w:szCs w:val="27"/>
          <w:lang w:eastAsia="ru-RU"/>
        </w:rPr>
      </w:pPr>
      <w:r w:rsidRPr="005E1F12">
        <w:rPr>
          <w:noProof/>
          <w:color w:val="000000"/>
          <w:sz w:val="27"/>
          <w:szCs w:val="27"/>
        </w:rPr>
        <w:t xml:space="preserve">Республики Крым </w:t>
      </w:r>
      <w:r w:rsidRPr="005E1F12">
        <w:rPr>
          <w:noProof/>
          <w:color w:val="000000"/>
          <w:sz w:val="27"/>
          <w:szCs w:val="27"/>
        </w:rPr>
        <w:tab/>
      </w:r>
      <w:r w:rsidRPr="005E1F12">
        <w:rPr>
          <w:noProof/>
          <w:color w:val="000000"/>
          <w:sz w:val="27"/>
          <w:szCs w:val="27"/>
        </w:rPr>
        <w:tab/>
      </w:r>
      <w:r w:rsidRPr="005E1F12">
        <w:rPr>
          <w:noProof/>
          <w:color w:val="000000"/>
          <w:sz w:val="27"/>
          <w:szCs w:val="27"/>
        </w:rPr>
        <w:tab/>
      </w:r>
      <w:r w:rsidRPr="005E1F12">
        <w:rPr>
          <w:noProof/>
          <w:color w:val="000000"/>
          <w:sz w:val="27"/>
          <w:szCs w:val="27"/>
        </w:rPr>
        <w:tab/>
      </w:r>
      <w:r w:rsidRPr="005E1F12">
        <w:rPr>
          <w:noProof/>
          <w:color w:val="000000"/>
          <w:sz w:val="27"/>
          <w:szCs w:val="27"/>
        </w:rPr>
        <w:tab/>
        <w:t xml:space="preserve">                </w:t>
      </w:r>
      <w:r w:rsidRPr="005E1F12">
        <w:rPr>
          <w:noProof/>
          <w:color w:val="000000"/>
          <w:sz w:val="27"/>
          <w:szCs w:val="27"/>
        </w:rPr>
        <w:t>31</w:t>
      </w:r>
      <w:r w:rsidRPr="005E1F12">
        <w:rPr>
          <w:noProof/>
          <w:color w:val="000000"/>
          <w:sz w:val="27"/>
          <w:szCs w:val="27"/>
        </w:rPr>
        <w:t xml:space="preserve"> </w:t>
      </w:r>
      <w:r w:rsidRPr="005E1F12">
        <w:rPr>
          <w:noProof/>
          <w:color w:val="000000"/>
          <w:sz w:val="27"/>
          <w:szCs w:val="27"/>
        </w:rPr>
        <w:t>марта</w:t>
      </w:r>
      <w:r w:rsidRPr="005E1F12">
        <w:rPr>
          <w:noProof/>
          <w:color w:val="000000"/>
          <w:sz w:val="27"/>
          <w:szCs w:val="27"/>
        </w:rPr>
        <w:t xml:space="preserve">  202</w:t>
      </w:r>
      <w:r w:rsidRPr="005E1F12">
        <w:rPr>
          <w:noProof/>
          <w:color w:val="000000"/>
          <w:sz w:val="27"/>
          <w:szCs w:val="27"/>
        </w:rPr>
        <w:t>1</w:t>
      </w:r>
      <w:r w:rsidRPr="005E1F12">
        <w:rPr>
          <w:noProof/>
          <w:color w:val="000000"/>
          <w:sz w:val="27"/>
          <w:szCs w:val="27"/>
        </w:rPr>
        <w:t xml:space="preserve"> года</w:t>
      </w:r>
    </w:p>
    <w:p w:rsidR="00D745DA" w:rsidRPr="005E1F12" w:rsidRDefault="00D745DA">
      <w:pPr>
        <w:jc w:val="both"/>
        <w:rPr>
          <w:sz w:val="27"/>
          <w:szCs w:val="27"/>
          <w:lang w:eastAsia="ru-RU"/>
        </w:rPr>
      </w:pPr>
    </w:p>
    <w:p w:rsidR="00D745DA" w:rsidRPr="005E1F12" w:rsidRDefault="0045595B">
      <w:pPr>
        <w:ind w:firstLine="567"/>
        <w:jc w:val="both"/>
        <w:rPr>
          <w:sz w:val="27"/>
          <w:szCs w:val="27"/>
          <w:lang w:eastAsia="ru-RU"/>
        </w:rPr>
      </w:pPr>
      <w:r w:rsidRPr="005E1F12">
        <w:rPr>
          <w:sz w:val="27"/>
          <w:szCs w:val="27"/>
          <w:lang w:eastAsia="ru-RU"/>
        </w:rPr>
        <w:t>Статья 1</w:t>
      </w:r>
    </w:p>
    <w:p w:rsidR="00D745DA" w:rsidRPr="005E1F12" w:rsidRDefault="00D745DA">
      <w:pPr>
        <w:ind w:firstLine="567"/>
        <w:jc w:val="both"/>
        <w:rPr>
          <w:sz w:val="27"/>
          <w:szCs w:val="27"/>
          <w:lang w:eastAsia="ru-RU"/>
        </w:rPr>
      </w:pPr>
    </w:p>
    <w:p w:rsidR="00D745DA" w:rsidRPr="005E1F12" w:rsidRDefault="0045595B">
      <w:pPr>
        <w:pStyle w:val="ConsPlusTitle"/>
        <w:tabs>
          <w:tab w:val="left" w:pos="142"/>
        </w:tabs>
        <w:ind w:firstLine="567"/>
        <w:jc w:val="both"/>
        <w:rPr>
          <w:sz w:val="27"/>
          <w:szCs w:val="27"/>
        </w:rPr>
      </w:pPr>
      <w:r w:rsidRPr="005E1F12">
        <w:rPr>
          <w:rFonts w:ascii="Times New Roman" w:hAnsi="Times New Roman" w:cs="Times New Roman"/>
          <w:b w:val="0"/>
          <w:sz w:val="27"/>
          <w:szCs w:val="27"/>
        </w:rPr>
        <w:t>Внести в Закон Республики Крым от 22 декабря 2020 года</w:t>
      </w:r>
      <w:r w:rsidRPr="005E1F12">
        <w:rPr>
          <w:rFonts w:ascii="Times New Roman" w:hAnsi="Times New Roman" w:cs="Times New Roman"/>
          <w:b w:val="0"/>
          <w:sz w:val="27"/>
          <w:szCs w:val="27"/>
        </w:rPr>
        <w:br/>
        <w:t>№ 139-ЗРК/2020 "О бюджете Республики Крым на 2021 год и на плановый период 2022 и 2023 годов" (Ведомости Государственного Совета Республики Крым, 2020, № 12, ст. 584</w:t>
      </w:r>
      <w:r w:rsidR="000B772F" w:rsidRPr="005E1F12">
        <w:rPr>
          <w:rFonts w:ascii="Times New Roman" w:hAnsi="Times New Roman" w:cs="Times New Roman"/>
          <w:b w:val="0"/>
          <w:sz w:val="27"/>
          <w:szCs w:val="27"/>
        </w:rPr>
        <w:t>; 2021, №2, ст.31</w:t>
      </w:r>
      <w:r w:rsidRPr="005E1F12">
        <w:rPr>
          <w:rFonts w:ascii="Times New Roman" w:hAnsi="Times New Roman" w:cs="Times New Roman"/>
          <w:b w:val="0"/>
          <w:sz w:val="27"/>
          <w:szCs w:val="27"/>
        </w:rPr>
        <w:t>) следующие изменения:</w:t>
      </w:r>
    </w:p>
    <w:p w:rsidR="00D745DA" w:rsidRPr="005E1F12" w:rsidRDefault="0045595B">
      <w:pPr>
        <w:ind w:firstLine="567"/>
        <w:jc w:val="both"/>
        <w:rPr>
          <w:sz w:val="27"/>
          <w:szCs w:val="27"/>
          <w:lang w:eastAsia="ru-RU"/>
        </w:rPr>
      </w:pPr>
      <w:r w:rsidRPr="005E1F12">
        <w:rPr>
          <w:sz w:val="27"/>
          <w:szCs w:val="27"/>
          <w:lang w:eastAsia="ru-RU"/>
        </w:rPr>
        <w:t>1) в статье 1:</w:t>
      </w:r>
    </w:p>
    <w:p w:rsidR="00D745DA" w:rsidRPr="005E1F12" w:rsidRDefault="0045595B">
      <w:pPr>
        <w:ind w:left="567"/>
        <w:jc w:val="both"/>
        <w:rPr>
          <w:sz w:val="27"/>
          <w:szCs w:val="27"/>
          <w:lang w:eastAsia="ru-RU"/>
        </w:rPr>
      </w:pPr>
      <w:r w:rsidRPr="005E1F12">
        <w:rPr>
          <w:sz w:val="27"/>
          <w:szCs w:val="27"/>
          <w:lang w:val="uk-UA" w:eastAsia="ru-RU"/>
        </w:rPr>
        <w:t xml:space="preserve">в </w:t>
      </w:r>
      <w:proofErr w:type="spellStart"/>
      <w:r w:rsidRPr="005E1F12">
        <w:rPr>
          <w:sz w:val="27"/>
          <w:szCs w:val="27"/>
          <w:lang w:val="uk-UA" w:eastAsia="ru-RU"/>
        </w:rPr>
        <w:t>части</w:t>
      </w:r>
      <w:proofErr w:type="spellEnd"/>
      <w:r w:rsidRPr="005E1F12">
        <w:rPr>
          <w:sz w:val="27"/>
          <w:szCs w:val="27"/>
          <w:lang w:val="uk-UA" w:eastAsia="ru-RU"/>
        </w:rPr>
        <w:t xml:space="preserve"> 1:</w:t>
      </w:r>
    </w:p>
    <w:p w:rsidR="00D745DA" w:rsidRPr="005E1F12" w:rsidRDefault="0045595B">
      <w:pPr>
        <w:ind w:firstLine="567"/>
        <w:jc w:val="both"/>
        <w:rPr>
          <w:sz w:val="27"/>
          <w:szCs w:val="27"/>
          <w:lang w:eastAsia="ru-RU"/>
        </w:rPr>
      </w:pPr>
      <w:r w:rsidRPr="005E1F12">
        <w:rPr>
          <w:sz w:val="27"/>
          <w:szCs w:val="27"/>
          <w:lang w:eastAsia="ru-RU"/>
        </w:rPr>
        <w:t>пункт 1 изложить в следующей редакции:</w:t>
      </w:r>
    </w:p>
    <w:p w:rsidR="00D745DA" w:rsidRPr="005E1F12" w:rsidRDefault="0045595B">
      <w:pPr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  <w:lang w:eastAsia="ru-RU"/>
        </w:rPr>
        <w:t>"1) </w:t>
      </w:r>
      <w:r w:rsidRPr="005E1F12">
        <w:rPr>
          <w:sz w:val="27"/>
          <w:szCs w:val="27"/>
        </w:rPr>
        <w:t xml:space="preserve">общий объем доходов в сумме </w:t>
      </w:r>
      <w:r w:rsidRPr="005E1F12">
        <w:rPr>
          <w:rFonts w:eastAsia="Times New Roman"/>
          <w:sz w:val="27"/>
          <w:szCs w:val="27"/>
          <w:lang w:eastAsia="ru-RU"/>
        </w:rPr>
        <w:t xml:space="preserve">161579250900,01 </w:t>
      </w:r>
      <w:r w:rsidRPr="005E1F12">
        <w:rPr>
          <w:sz w:val="27"/>
          <w:szCs w:val="27"/>
        </w:rPr>
        <w:t>рубля, в том числе налоговые и неналоговые доходы – в сумме 48832670430,00 рубля, безвозмездные поступления – в сумме  112746580470,01 рубля</w:t>
      </w:r>
      <w:proofErr w:type="gramStart"/>
      <w:r w:rsidRPr="005E1F12">
        <w:rPr>
          <w:sz w:val="27"/>
          <w:szCs w:val="27"/>
        </w:rPr>
        <w:t>;</w:t>
      </w:r>
      <w:r w:rsidRPr="005E1F12">
        <w:rPr>
          <w:sz w:val="27"/>
          <w:szCs w:val="27"/>
          <w:lang w:eastAsia="ru-RU"/>
        </w:rPr>
        <w:t>"</w:t>
      </w:r>
      <w:proofErr w:type="gramEnd"/>
      <w:r w:rsidRPr="005E1F12">
        <w:rPr>
          <w:sz w:val="27"/>
          <w:szCs w:val="27"/>
          <w:lang w:eastAsia="ru-RU"/>
        </w:rPr>
        <w:t>;</w:t>
      </w:r>
    </w:p>
    <w:p w:rsidR="00D745DA" w:rsidRPr="005E1F12" w:rsidRDefault="0045595B">
      <w:pPr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  <w:lang w:eastAsia="ru-RU"/>
        </w:rPr>
        <w:t>в пункте 2 цифры "157372650987,49" заменить цифрами "</w:t>
      </w:r>
      <w:r w:rsidRPr="005E1F12">
        <w:rPr>
          <w:bCs/>
          <w:color w:val="000000"/>
          <w:sz w:val="27"/>
          <w:szCs w:val="27"/>
        </w:rPr>
        <w:t>174964595606,09</w:t>
      </w:r>
      <w:r w:rsidRPr="005E1F12">
        <w:rPr>
          <w:sz w:val="27"/>
          <w:szCs w:val="27"/>
          <w:lang w:eastAsia="ru-RU"/>
        </w:rPr>
        <w:t>";</w:t>
      </w:r>
    </w:p>
    <w:p w:rsidR="00D745DA" w:rsidRPr="005E1F12" w:rsidRDefault="0045595B">
      <w:pPr>
        <w:ind w:firstLine="567"/>
        <w:jc w:val="both"/>
        <w:rPr>
          <w:sz w:val="27"/>
          <w:szCs w:val="27"/>
          <w:lang w:eastAsia="ru-RU"/>
        </w:rPr>
      </w:pPr>
      <w:r w:rsidRPr="005E1F12">
        <w:rPr>
          <w:sz w:val="27"/>
          <w:szCs w:val="27"/>
          <w:lang w:eastAsia="ru-RU"/>
        </w:rPr>
        <w:t>в пункте 3 цифры "4034986350,71" заменить цифрами "13385344706,08";</w:t>
      </w:r>
    </w:p>
    <w:p w:rsidR="00D745DA" w:rsidRPr="005E1F12" w:rsidRDefault="0045595B">
      <w:pPr>
        <w:ind w:left="567"/>
        <w:jc w:val="both"/>
        <w:rPr>
          <w:sz w:val="27"/>
          <w:szCs w:val="27"/>
        </w:rPr>
      </w:pPr>
      <w:r w:rsidRPr="005E1F12">
        <w:rPr>
          <w:sz w:val="27"/>
          <w:szCs w:val="27"/>
          <w:lang w:eastAsia="ru-RU"/>
        </w:rPr>
        <w:t>пункты 1 и 2 части 2 изложить в следующей редакции:</w:t>
      </w:r>
    </w:p>
    <w:p w:rsidR="00D745DA" w:rsidRPr="005E1F12" w:rsidRDefault="0045595B">
      <w:pPr>
        <w:pStyle w:val="ConsPlusNormal"/>
        <w:ind w:firstLine="567"/>
        <w:jc w:val="both"/>
        <w:rPr>
          <w:sz w:val="27"/>
          <w:szCs w:val="27"/>
        </w:rPr>
      </w:pPr>
      <w:proofErr w:type="gramStart"/>
      <w:r w:rsidRPr="005E1F12">
        <w:rPr>
          <w:i w:val="0"/>
          <w:sz w:val="27"/>
          <w:szCs w:val="27"/>
          <w:lang w:eastAsia="ru-RU"/>
        </w:rPr>
        <w:t>"</w:t>
      </w:r>
      <w:r w:rsidRPr="005E1F12">
        <w:rPr>
          <w:i w:val="0"/>
          <w:sz w:val="27"/>
          <w:szCs w:val="27"/>
        </w:rPr>
        <w:t>1) общий объем доходов на 2022 год в сумме 165696325750,91 рубля, в том числе налоговые и неналоговые доходы – в сумме 53082339203,00 рубля, безвозмездные поступления – в сумме 112613986547,91 рубля, и на 2023 год в сумме 226233587550,44 рубля, в том числе налоговые и неналоговые доходы – в сумме 57796952110,00 рубля, безвозмездные поступления – в сумме  168436635440,44 рубля;</w:t>
      </w:r>
      <w:proofErr w:type="gramEnd"/>
    </w:p>
    <w:p w:rsidR="00D745DA" w:rsidRPr="005E1F12" w:rsidRDefault="0045595B">
      <w:pPr>
        <w:pStyle w:val="ConsPlusNormal"/>
        <w:ind w:firstLine="567"/>
        <w:jc w:val="both"/>
        <w:rPr>
          <w:sz w:val="27"/>
          <w:szCs w:val="27"/>
        </w:rPr>
      </w:pPr>
      <w:r w:rsidRPr="005E1F12">
        <w:rPr>
          <w:i w:val="0"/>
          <w:sz w:val="27"/>
          <w:szCs w:val="27"/>
        </w:rPr>
        <w:t>2) общий объем расходов на 2022 год в сумме 165696325750,91 рубля и на 2023 год в сумме 226233587550,44 рубля, в том числе условно утвержденные расходы на 2022 год – в сумме 2407076282,51 рубля и на</w:t>
      </w:r>
      <w:r w:rsidRPr="005E1F12">
        <w:rPr>
          <w:i w:val="0"/>
          <w:sz w:val="27"/>
          <w:szCs w:val="27"/>
          <w:lang w:val="en-US"/>
        </w:rPr>
        <w:t> </w:t>
      </w:r>
      <w:r w:rsidRPr="005E1F12">
        <w:rPr>
          <w:i w:val="0"/>
          <w:sz w:val="27"/>
          <w:szCs w:val="27"/>
        </w:rPr>
        <w:t>2023</w:t>
      </w:r>
      <w:r w:rsidRPr="005E1F12">
        <w:rPr>
          <w:i w:val="0"/>
          <w:sz w:val="27"/>
          <w:szCs w:val="27"/>
          <w:lang w:val="en-US"/>
        </w:rPr>
        <w:t> </w:t>
      </w:r>
      <w:r w:rsidRPr="005E1F12">
        <w:rPr>
          <w:i w:val="0"/>
          <w:sz w:val="27"/>
          <w:szCs w:val="27"/>
        </w:rPr>
        <w:t>год – в сумме 5299831403,68</w:t>
      </w:r>
      <w:r w:rsidRPr="005E1F12">
        <w:rPr>
          <w:sz w:val="27"/>
          <w:szCs w:val="27"/>
        </w:rPr>
        <w:t xml:space="preserve"> </w:t>
      </w:r>
      <w:r w:rsidRPr="005E1F12">
        <w:rPr>
          <w:i w:val="0"/>
          <w:sz w:val="27"/>
          <w:szCs w:val="27"/>
        </w:rPr>
        <w:t>рубля</w:t>
      </w:r>
      <w:proofErr w:type="gramStart"/>
      <w:r w:rsidRPr="005E1F12">
        <w:rPr>
          <w:i w:val="0"/>
          <w:sz w:val="27"/>
          <w:szCs w:val="27"/>
        </w:rPr>
        <w:t>;"</w:t>
      </w:r>
      <w:proofErr w:type="gramEnd"/>
      <w:r w:rsidRPr="005E1F12">
        <w:rPr>
          <w:i w:val="0"/>
          <w:sz w:val="27"/>
          <w:szCs w:val="27"/>
        </w:rPr>
        <w:t>;</w:t>
      </w:r>
    </w:p>
    <w:p w:rsidR="00D745DA" w:rsidRPr="005E1F12" w:rsidRDefault="0045595B">
      <w:pPr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</w:rPr>
        <w:t>2) в статье 9:</w:t>
      </w:r>
    </w:p>
    <w:p w:rsidR="00D745DA" w:rsidRPr="005E1F12" w:rsidRDefault="0045595B">
      <w:pPr>
        <w:ind w:left="1418" w:hanging="851"/>
        <w:jc w:val="both"/>
        <w:rPr>
          <w:sz w:val="27"/>
          <w:szCs w:val="27"/>
        </w:rPr>
      </w:pPr>
      <w:r w:rsidRPr="005E1F12">
        <w:rPr>
          <w:sz w:val="27"/>
          <w:szCs w:val="27"/>
        </w:rPr>
        <w:t>в части 4:</w:t>
      </w:r>
    </w:p>
    <w:p w:rsidR="00D745DA" w:rsidRPr="005E1F12" w:rsidRDefault="0045595B">
      <w:pPr>
        <w:ind w:left="1418" w:hanging="851"/>
        <w:jc w:val="both"/>
        <w:rPr>
          <w:sz w:val="27"/>
          <w:szCs w:val="27"/>
          <w:lang w:eastAsia="ru-RU"/>
        </w:rPr>
      </w:pPr>
      <w:r w:rsidRPr="005E1F12">
        <w:rPr>
          <w:sz w:val="27"/>
          <w:szCs w:val="27"/>
          <w:lang w:eastAsia="ru-RU"/>
        </w:rPr>
        <w:t>пункты 2 и 3 изложить в следующей редакции:</w:t>
      </w:r>
    </w:p>
    <w:p w:rsidR="00D745DA" w:rsidRPr="005E1F12" w:rsidRDefault="0045595B">
      <w:pPr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  <w:lang w:eastAsia="ru-RU"/>
        </w:rPr>
        <w:t>"2)</w:t>
      </w:r>
      <w:r w:rsidRPr="005E1F12">
        <w:rPr>
          <w:sz w:val="27"/>
          <w:szCs w:val="27"/>
        </w:rPr>
        <w:t xml:space="preserve"> резервный фонд Совета министров Республики Крым на 2021 год в сумме 500000000,00 рубля, на 2022 год в сумме 300000000,0 рубля и на 2023 год в сумме 300000000,0 рубля; нераспределенный остаток бюджетных </w:t>
      </w:r>
      <w:proofErr w:type="gramStart"/>
      <w:r w:rsidRPr="005E1F12">
        <w:rPr>
          <w:sz w:val="27"/>
          <w:szCs w:val="27"/>
        </w:rPr>
        <w:t>ассигнований резервного фонда Совета министров Республики</w:t>
      </w:r>
      <w:proofErr w:type="gramEnd"/>
      <w:r w:rsidRPr="005E1F12">
        <w:rPr>
          <w:sz w:val="27"/>
          <w:szCs w:val="27"/>
        </w:rPr>
        <w:t xml:space="preserve"> Крым на 2021 год в сумме 423656718,95 рубля, на 2022 год в сумме </w:t>
      </w:r>
      <w:r w:rsidRPr="005E1F12">
        <w:rPr>
          <w:sz w:val="27"/>
          <w:szCs w:val="27"/>
        </w:rPr>
        <w:lastRenderedPageBreak/>
        <w:t>300000000,0 рубля и на 2023 год в сумме 300000000,0 рубля</w:t>
      </w:r>
      <w:r w:rsidRPr="005E1F12">
        <w:rPr>
          <w:sz w:val="27"/>
          <w:szCs w:val="27"/>
          <w:lang w:eastAsia="ru-RU"/>
        </w:rPr>
        <w:t>;</w:t>
      </w:r>
    </w:p>
    <w:p w:rsidR="00D745DA" w:rsidRPr="005E1F12" w:rsidRDefault="0045595B">
      <w:pPr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</w:rPr>
        <w:t xml:space="preserve">3) </w:t>
      </w:r>
      <w:r w:rsidRPr="005E1F12">
        <w:rPr>
          <w:color w:val="000000"/>
          <w:sz w:val="27"/>
          <w:szCs w:val="27"/>
        </w:rPr>
        <w:t>объем бюджетных ассигнований дорожного фонда Республики Крым на 2021 год в сумме 17667427945,64 рубля, на 2022 год в сумме 19560257898,00 рубля и на 2023 год в сумме 63194050011,00 рубля</w:t>
      </w:r>
      <w:proofErr w:type="gramStart"/>
      <w:r w:rsidRPr="005E1F12">
        <w:rPr>
          <w:sz w:val="27"/>
          <w:szCs w:val="27"/>
          <w:lang w:eastAsia="ru-RU"/>
        </w:rPr>
        <w:t>;"</w:t>
      </w:r>
      <w:proofErr w:type="gramEnd"/>
      <w:r w:rsidRPr="005E1F12">
        <w:rPr>
          <w:sz w:val="27"/>
          <w:szCs w:val="27"/>
          <w:lang w:eastAsia="ru-RU"/>
        </w:rPr>
        <w:t>;</w:t>
      </w:r>
    </w:p>
    <w:p w:rsidR="00D745DA" w:rsidRPr="005E1F12" w:rsidRDefault="0045595B">
      <w:pPr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</w:rPr>
        <w:t xml:space="preserve">часть 6 </w:t>
      </w:r>
      <w:r w:rsidRPr="005E1F12">
        <w:rPr>
          <w:sz w:val="27"/>
          <w:szCs w:val="27"/>
          <w:lang w:eastAsia="ru-RU"/>
        </w:rPr>
        <w:t xml:space="preserve">дополнить </w:t>
      </w:r>
      <w:r w:rsidRPr="005E1F12">
        <w:rPr>
          <w:sz w:val="27"/>
          <w:szCs w:val="27"/>
        </w:rPr>
        <w:t>пунктом 3</w:t>
      </w:r>
      <w:r w:rsidRPr="005E1F12">
        <w:rPr>
          <w:sz w:val="27"/>
          <w:szCs w:val="27"/>
          <w:lang w:eastAsia="ru-RU"/>
        </w:rPr>
        <w:t xml:space="preserve"> следующего содержания</w:t>
      </w:r>
      <w:r w:rsidRPr="005E1F12">
        <w:rPr>
          <w:sz w:val="27"/>
          <w:szCs w:val="27"/>
        </w:rPr>
        <w:t>:</w:t>
      </w:r>
    </w:p>
    <w:p w:rsidR="00D745DA" w:rsidRPr="005E1F12" w:rsidRDefault="0045595B">
      <w:pPr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  <w:lang w:eastAsia="ru-RU"/>
        </w:rPr>
        <w:t>"</w:t>
      </w:r>
      <w:r w:rsidRPr="005E1F12">
        <w:rPr>
          <w:sz w:val="27"/>
          <w:szCs w:val="27"/>
        </w:rPr>
        <w:t xml:space="preserve">3) на исполнение расходных обязательств, </w:t>
      </w:r>
      <w:proofErr w:type="spellStart"/>
      <w:r w:rsidRPr="005E1F12">
        <w:rPr>
          <w:sz w:val="27"/>
          <w:szCs w:val="27"/>
        </w:rPr>
        <w:t>софинансирование</w:t>
      </w:r>
      <w:proofErr w:type="spellEnd"/>
      <w:r w:rsidRPr="005E1F12">
        <w:rPr>
          <w:sz w:val="27"/>
          <w:szCs w:val="27"/>
        </w:rPr>
        <w:t xml:space="preserve"> которых осуществляется из федерального бюджета, на 2021 год в сумме                        26160000,00 рубля</w:t>
      </w:r>
      <w:proofErr w:type="gramStart"/>
      <w:r w:rsidRPr="005E1F12">
        <w:rPr>
          <w:sz w:val="27"/>
          <w:szCs w:val="27"/>
        </w:rPr>
        <w:t>.</w:t>
      </w:r>
      <w:r w:rsidRPr="005E1F12">
        <w:rPr>
          <w:sz w:val="27"/>
          <w:szCs w:val="27"/>
          <w:lang w:eastAsia="ru-RU"/>
        </w:rPr>
        <w:t>";</w:t>
      </w:r>
      <w:proofErr w:type="gramEnd"/>
    </w:p>
    <w:p w:rsidR="00D745DA" w:rsidRPr="005E1F12" w:rsidRDefault="0045595B">
      <w:pPr>
        <w:ind w:firstLine="567"/>
        <w:jc w:val="both"/>
        <w:rPr>
          <w:sz w:val="27"/>
          <w:szCs w:val="27"/>
          <w:lang w:eastAsia="ru-RU"/>
        </w:rPr>
      </w:pPr>
      <w:r w:rsidRPr="005E1F12">
        <w:rPr>
          <w:sz w:val="27"/>
          <w:szCs w:val="27"/>
          <w:lang w:eastAsia="ru-RU"/>
        </w:rPr>
        <w:t>3) в статье 15:</w:t>
      </w:r>
    </w:p>
    <w:p w:rsidR="00BC33B3" w:rsidRPr="005E1F12" w:rsidRDefault="00BC33B3" w:rsidP="00BC33B3">
      <w:pPr>
        <w:ind w:firstLine="567"/>
        <w:jc w:val="both"/>
        <w:rPr>
          <w:sz w:val="27"/>
          <w:szCs w:val="27"/>
          <w:lang w:eastAsia="ru-RU"/>
        </w:rPr>
      </w:pPr>
      <w:r w:rsidRPr="005E1F12">
        <w:rPr>
          <w:sz w:val="27"/>
          <w:szCs w:val="27"/>
          <w:lang w:eastAsia="ru-RU"/>
        </w:rPr>
        <w:t>пункт 19 изложить в следующей редакции:</w:t>
      </w:r>
    </w:p>
    <w:p w:rsidR="00BC33B3" w:rsidRPr="005E1F12" w:rsidRDefault="00BC33B3" w:rsidP="00BC33B3">
      <w:pPr>
        <w:ind w:firstLine="567"/>
        <w:contextualSpacing/>
        <w:jc w:val="both"/>
        <w:rPr>
          <w:sz w:val="27"/>
          <w:szCs w:val="27"/>
        </w:rPr>
      </w:pPr>
      <w:r w:rsidRPr="005E1F12">
        <w:rPr>
          <w:sz w:val="27"/>
          <w:szCs w:val="27"/>
          <w:lang w:eastAsia="ru-RU"/>
        </w:rPr>
        <w:t>"</w:t>
      </w:r>
      <w:r w:rsidRPr="005E1F12">
        <w:rPr>
          <w:rFonts w:ascii="XO Thames" w:hAnsi="XO Thames"/>
          <w:sz w:val="27"/>
          <w:szCs w:val="27"/>
        </w:rPr>
        <w:t>19) компенсации территориальным сетевым организациям, функционирующим в Республике Крым, выпадающих доходов, образованных вследствие установления тарифов на услуги по передаче электрической энергии ниже экономически обоснованного уровня, в рамках реализации Государственной программы Республики Крым "Развитие топливно-энергетического комплекса Республики Крым";</w:t>
      </w:r>
    </w:p>
    <w:p w:rsidR="00D745DA" w:rsidRPr="005E1F12" w:rsidRDefault="0045595B">
      <w:pPr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  <w:lang w:eastAsia="ru-RU"/>
        </w:rPr>
        <w:t xml:space="preserve">в пункте 27 </w:t>
      </w:r>
      <w:r w:rsidR="00BC33B3" w:rsidRPr="005E1F12">
        <w:rPr>
          <w:sz w:val="27"/>
          <w:szCs w:val="27"/>
          <w:lang w:eastAsia="ru-RU"/>
        </w:rPr>
        <w:t>цифры "2024</w:t>
      </w:r>
      <w:r w:rsidRPr="005E1F12">
        <w:rPr>
          <w:sz w:val="27"/>
          <w:szCs w:val="27"/>
          <w:lang w:eastAsia="ru-RU"/>
        </w:rPr>
        <w:t xml:space="preserve">" заменить </w:t>
      </w:r>
      <w:r w:rsidR="00BC33B3" w:rsidRPr="005E1F12">
        <w:rPr>
          <w:sz w:val="27"/>
          <w:szCs w:val="27"/>
          <w:lang w:eastAsia="ru-RU"/>
        </w:rPr>
        <w:t>цифрами"2025</w:t>
      </w:r>
      <w:r w:rsidRPr="005E1F12">
        <w:rPr>
          <w:sz w:val="27"/>
          <w:szCs w:val="27"/>
          <w:lang w:eastAsia="ru-RU"/>
        </w:rPr>
        <w:t>";</w:t>
      </w:r>
    </w:p>
    <w:p w:rsidR="00D745DA" w:rsidRPr="005E1F12" w:rsidRDefault="0045595B">
      <w:pPr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  <w:lang w:eastAsia="ru-RU"/>
        </w:rPr>
        <w:t>пункт 37 изложить в следующей редакции:</w:t>
      </w:r>
    </w:p>
    <w:p w:rsidR="00D745DA" w:rsidRPr="005E1F12" w:rsidRDefault="0045595B">
      <w:pPr>
        <w:ind w:firstLine="567"/>
        <w:jc w:val="both"/>
        <w:rPr>
          <w:sz w:val="27"/>
          <w:szCs w:val="27"/>
          <w:lang w:eastAsia="ru-RU"/>
        </w:rPr>
      </w:pPr>
      <w:r w:rsidRPr="005E1F12">
        <w:rPr>
          <w:sz w:val="27"/>
          <w:szCs w:val="27"/>
          <w:lang w:eastAsia="ru-RU"/>
        </w:rPr>
        <w:t xml:space="preserve">"37) </w:t>
      </w:r>
      <w:r w:rsidRPr="005E1F12">
        <w:rPr>
          <w:rFonts w:eastAsiaTheme="minorHAnsi"/>
          <w:sz w:val="27"/>
          <w:szCs w:val="27"/>
          <w:lang w:eastAsia="en-US"/>
        </w:rPr>
        <w:t xml:space="preserve">предоставления субсидии Государственному унитарному предприятию Республики Крым </w:t>
      </w:r>
      <w:r w:rsidRPr="005E1F12">
        <w:rPr>
          <w:sz w:val="27"/>
          <w:szCs w:val="27"/>
          <w:lang w:eastAsia="ru-RU"/>
        </w:rPr>
        <w:t>"</w:t>
      </w:r>
      <w:proofErr w:type="spellStart"/>
      <w:r w:rsidRPr="005E1F12">
        <w:rPr>
          <w:rFonts w:eastAsiaTheme="minorHAnsi"/>
          <w:sz w:val="27"/>
          <w:szCs w:val="27"/>
          <w:lang w:eastAsia="en-US"/>
        </w:rPr>
        <w:t>Крымтроллейбус</w:t>
      </w:r>
      <w:proofErr w:type="spellEnd"/>
      <w:r w:rsidRPr="005E1F12">
        <w:rPr>
          <w:sz w:val="27"/>
          <w:szCs w:val="27"/>
          <w:lang w:eastAsia="ru-RU"/>
        </w:rPr>
        <w:t>"</w:t>
      </w:r>
      <w:r w:rsidRPr="005E1F12">
        <w:rPr>
          <w:rFonts w:eastAsiaTheme="minorHAnsi"/>
          <w:sz w:val="27"/>
          <w:szCs w:val="27"/>
          <w:lang w:eastAsia="en-US"/>
        </w:rPr>
        <w:t xml:space="preserve"> на приобретение транспортных средств в государственную собственность Республики Крым для обеспечения государственных (муниципальных) нужд за счет средств, источником финансового обеспечения которых являются средства бюджета города Москвы</w:t>
      </w:r>
      <w:proofErr w:type="gramStart"/>
      <w:r w:rsidRPr="005E1F12">
        <w:rPr>
          <w:rFonts w:eastAsiaTheme="minorHAnsi"/>
          <w:sz w:val="27"/>
          <w:szCs w:val="27"/>
          <w:lang w:eastAsia="en-US"/>
        </w:rPr>
        <w:t>;</w:t>
      </w:r>
      <w:r w:rsidRPr="005E1F12">
        <w:rPr>
          <w:sz w:val="27"/>
          <w:szCs w:val="27"/>
          <w:lang w:eastAsia="ru-RU"/>
        </w:rPr>
        <w:t>"</w:t>
      </w:r>
      <w:proofErr w:type="gramEnd"/>
      <w:r w:rsidRPr="005E1F12">
        <w:rPr>
          <w:sz w:val="27"/>
          <w:szCs w:val="27"/>
          <w:lang w:eastAsia="ru-RU"/>
        </w:rPr>
        <w:t>;</w:t>
      </w:r>
    </w:p>
    <w:p w:rsidR="00D745DA" w:rsidRPr="005E1F12" w:rsidRDefault="0045595B">
      <w:pPr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  <w:lang w:eastAsia="ru-RU"/>
        </w:rPr>
        <w:t>дополнить пунктами 40–4</w:t>
      </w:r>
      <w:r w:rsidR="00420486" w:rsidRPr="005E1F12">
        <w:rPr>
          <w:sz w:val="27"/>
          <w:szCs w:val="27"/>
          <w:lang w:eastAsia="ru-RU"/>
        </w:rPr>
        <w:t>6</w:t>
      </w:r>
      <w:r w:rsidRPr="005E1F12">
        <w:rPr>
          <w:sz w:val="27"/>
          <w:szCs w:val="27"/>
          <w:lang w:eastAsia="ru-RU"/>
        </w:rPr>
        <w:t xml:space="preserve"> следующего содержания:</w:t>
      </w:r>
    </w:p>
    <w:p w:rsidR="00D745DA" w:rsidRPr="005E1F12" w:rsidRDefault="0045595B">
      <w:pPr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  <w:lang w:eastAsia="ru-RU"/>
        </w:rPr>
        <w:t>"40</w:t>
      </w:r>
      <w:r w:rsidRPr="005E1F12">
        <w:rPr>
          <w:sz w:val="27"/>
          <w:szCs w:val="27"/>
        </w:rPr>
        <w:t>) проведения мероприятий по ликвидации предприятий;</w:t>
      </w:r>
    </w:p>
    <w:p w:rsidR="00D745DA" w:rsidRPr="005E1F12" w:rsidRDefault="0045595B">
      <w:pPr>
        <w:tabs>
          <w:tab w:val="left" w:pos="567"/>
          <w:tab w:val="left" w:pos="1276"/>
        </w:tabs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  <w:lang w:eastAsia="ru-RU"/>
        </w:rPr>
        <w:t>41) </w:t>
      </w:r>
      <w:r w:rsidRPr="005E1F12">
        <w:rPr>
          <w:sz w:val="27"/>
          <w:szCs w:val="27"/>
        </w:rPr>
        <w:t xml:space="preserve">капитального ремонта, ремонта и благоустройства объектов инфраструктуры </w:t>
      </w:r>
      <w:proofErr w:type="spellStart"/>
      <w:r w:rsidRPr="005E1F12">
        <w:rPr>
          <w:sz w:val="27"/>
          <w:szCs w:val="27"/>
        </w:rPr>
        <w:t>автостанционной</w:t>
      </w:r>
      <w:proofErr w:type="spellEnd"/>
      <w:r w:rsidRPr="005E1F12">
        <w:rPr>
          <w:sz w:val="27"/>
          <w:szCs w:val="27"/>
        </w:rPr>
        <w:t xml:space="preserve"> сети Республики Крым в рамках реализации Государственной программы Республики Крым </w:t>
      </w:r>
      <w:r w:rsidRPr="005E1F12">
        <w:rPr>
          <w:sz w:val="27"/>
          <w:szCs w:val="27"/>
          <w:lang w:eastAsia="ru-RU"/>
        </w:rPr>
        <w:t>"</w:t>
      </w:r>
      <w:r w:rsidRPr="005E1F12">
        <w:rPr>
          <w:sz w:val="27"/>
          <w:szCs w:val="27"/>
        </w:rPr>
        <w:t>Развитие транспортного комплекса Республики Крым</w:t>
      </w:r>
      <w:r w:rsidR="00BC33B3" w:rsidRPr="005E1F12">
        <w:rPr>
          <w:rFonts w:ascii="XO Thames" w:hAnsi="XO Thames"/>
          <w:sz w:val="27"/>
          <w:szCs w:val="27"/>
        </w:rPr>
        <w:t>"</w:t>
      </w:r>
      <w:r w:rsidRPr="005E1F12">
        <w:rPr>
          <w:sz w:val="27"/>
          <w:szCs w:val="27"/>
          <w:lang w:eastAsia="ru-RU"/>
        </w:rPr>
        <w:t>;</w:t>
      </w:r>
    </w:p>
    <w:p w:rsidR="00D745DA" w:rsidRPr="005E1F12" w:rsidRDefault="0045595B">
      <w:pPr>
        <w:tabs>
          <w:tab w:val="left" w:pos="567"/>
          <w:tab w:val="left" w:pos="1276"/>
        </w:tabs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  <w:lang w:eastAsia="ru-RU"/>
        </w:rPr>
        <w:t>42) </w:t>
      </w:r>
      <w:r w:rsidRPr="005E1F12">
        <w:rPr>
          <w:sz w:val="27"/>
          <w:szCs w:val="27"/>
        </w:rPr>
        <w:t>оказания государственной поддержки для приобретения (обновления) подвижного состава общественного пассажирского транспорта для работы на территории Республики Крым;</w:t>
      </w:r>
    </w:p>
    <w:p w:rsidR="00D745DA" w:rsidRPr="005E1F12" w:rsidRDefault="0045595B">
      <w:pPr>
        <w:tabs>
          <w:tab w:val="left" w:pos="567"/>
          <w:tab w:val="left" w:pos="1276"/>
        </w:tabs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  <w:lang w:eastAsia="ru-RU"/>
        </w:rPr>
        <w:t>43) </w:t>
      </w:r>
      <w:r w:rsidRPr="005E1F12">
        <w:rPr>
          <w:sz w:val="27"/>
          <w:szCs w:val="27"/>
        </w:rPr>
        <w:t xml:space="preserve">увеличения уставного фонда Государственного унитарного предприятия Республики Крым </w:t>
      </w:r>
      <w:r w:rsidRPr="005E1F12">
        <w:rPr>
          <w:sz w:val="27"/>
          <w:szCs w:val="27"/>
          <w:lang w:eastAsia="ru-RU"/>
        </w:rPr>
        <w:t>"</w:t>
      </w:r>
      <w:proofErr w:type="spellStart"/>
      <w:r w:rsidRPr="005E1F12">
        <w:rPr>
          <w:sz w:val="27"/>
          <w:szCs w:val="27"/>
        </w:rPr>
        <w:t>Крымэкоресурсы</w:t>
      </w:r>
      <w:proofErr w:type="spellEnd"/>
      <w:r w:rsidRPr="005E1F12">
        <w:rPr>
          <w:sz w:val="27"/>
          <w:szCs w:val="27"/>
          <w:lang w:eastAsia="ru-RU"/>
        </w:rPr>
        <w:t>";</w:t>
      </w:r>
    </w:p>
    <w:p w:rsidR="00D745DA" w:rsidRPr="005E1F12" w:rsidRDefault="0045595B">
      <w:pPr>
        <w:tabs>
          <w:tab w:val="left" w:pos="567"/>
          <w:tab w:val="left" w:pos="1276"/>
        </w:tabs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  <w:lang w:eastAsia="ru-RU"/>
        </w:rPr>
        <w:t>44) </w:t>
      </w:r>
      <w:r w:rsidRPr="005E1F12">
        <w:rPr>
          <w:sz w:val="27"/>
          <w:szCs w:val="27"/>
        </w:rPr>
        <w:t>реализации мероприятий по снижению потерь в сетях водоснабжения и реализации мероприятий, направленных на геологическое изучение недр в целях выявления новых месторождений питьевых подземных вод на территории Республики Крым;</w:t>
      </w:r>
    </w:p>
    <w:p w:rsidR="00D745DA" w:rsidRPr="005E1F12" w:rsidRDefault="0045595B">
      <w:pPr>
        <w:tabs>
          <w:tab w:val="left" w:pos="567"/>
          <w:tab w:val="left" w:pos="1276"/>
        </w:tabs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</w:rPr>
        <w:t>45) приобретения контейнеров для сбора твердых коммунальных отходов за счет средств, источником финансового обеспечения которых являются средства бюджета города Москвы</w:t>
      </w:r>
      <w:proofErr w:type="gramStart"/>
      <w:r w:rsidRPr="005E1F12">
        <w:rPr>
          <w:sz w:val="27"/>
          <w:szCs w:val="27"/>
        </w:rPr>
        <w:t>.;</w:t>
      </w:r>
      <w:proofErr w:type="gramEnd"/>
    </w:p>
    <w:p w:rsidR="00420486" w:rsidRPr="005E1F12" w:rsidRDefault="00420486">
      <w:pPr>
        <w:tabs>
          <w:tab w:val="left" w:pos="567"/>
          <w:tab w:val="left" w:pos="1276"/>
        </w:tabs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</w:rPr>
        <w:t xml:space="preserve">46) реализации мероприятий по созданию дополнительных мест для детей в возрасте от 1,5 до 3 лет </w:t>
      </w:r>
      <w:r w:rsidR="00E228FF" w:rsidRPr="005E1F12">
        <w:rPr>
          <w:sz w:val="27"/>
          <w:szCs w:val="27"/>
        </w:rPr>
        <w:t>в организациях</w:t>
      </w:r>
      <w:r w:rsidRPr="005E1F12">
        <w:rPr>
          <w:sz w:val="27"/>
          <w:szCs w:val="27"/>
        </w:rPr>
        <w:t>, осуществляющих</w:t>
      </w:r>
      <w:r w:rsidR="00E228FF" w:rsidRPr="005E1F12">
        <w:rPr>
          <w:sz w:val="27"/>
          <w:szCs w:val="27"/>
        </w:rPr>
        <w:t xml:space="preserve"> обучение, и у индивидуальных предпринимателей, осуществляющих </w:t>
      </w:r>
      <w:r w:rsidRPr="005E1F12">
        <w:rPr>
          <w:sz w:val="27"/>
          <w:szCs w:val="27"/>
        </w:rPr>
        <w:t xml:space="preserve"> образовательную </w:t>
      </w:r>
      <w:r w:rsidRPr="005E1F12">
        <w:rPr>
          <w:sz w:val="27"/>
          <w:szCs w:val="27"/>
        </w:rPr>
        <w:lastRenderedPageBreak/>
        <w:t>деятельность по образовательным программам дошкольного образования, в том числе адаптированным, и присмотр и уход за детьми</w:t>
      </w:r>
      <w:proofErr w:type="gramStart"/>
      <w:r w:rsidRPr="005E1F12">
        <w:rPr>
          <w:sz w:val="27"/>
          <w:szCs w:val="27"/>
        </w:rPr>
        <w:t>.</w:t>
      </w:r>
      <w:r w:rsidRPr="005E1F12">
        <w:rPr>
          <w:sz w:val="27"/>
          <w:szCs w:val="27"/>
          <w:lang w:eastAsia="ru-RU"/>
        </w:rPr>
        <w:t>";</w:t>
      </w:r>
      <w:proofErr w:type="gramEnd"/>
    </w:p>
    <w:p w:rsidR="00420486" w:rsidRPr="005E1F12" w:rsidRDefault="0045595B" w:rsidP="00420486">
      <w:pPr>
        <w:ind w:firstLine="567"/>
        <w:jc w:val="both"/>
        <w:rPr>
          <w:sz w:val="27"/>
          <w:szCs w:val="27"/>
          <w:lang w:eastAsia="ru-RU"/>
        </w:rPr>
      </w:pPr>
      <w:r w:rsidRPr="005E1F12">
        <w:rPr>
          <w:sz w:val="27"/>
          <w:szCs w:val="27"/>
          <w:lang w:eastAsia="ru-RU"/>
        </w:rPr>
        <w:t xml:space="preserve">4) </w:t>
      </w:r>
      <w:r w:rsidR="00420486" w:rsidRPr="005E1F12">
        <w:rPr>
          <w:sz w:val="27"/>
          <w:szCs w:val="27"/>
          <w:lang w:eastAsia="ru-RU"/>
        </w:rPr>
        <w:t xml:space="preserve">в </w:t>
      </w:r>
      <w:r w:rsidRPr="005E1F12">
        <w:rPr>
          <w:sz w:val="27"/>
          <w:szCs w:val="27"/>
          <w:lang w:eastAsia="ru-RU"/>
        </w:rPr>
        <w:t>стать</w:t>
      </w:r>
      <w:r w:rsidR="00420486" w:rsidRPr="005E1F12">
        <w:rPr>
          <w:sz w:val="27"/>
          <w:szCs w:val="27"/>
          <w:lang w:eastAsia="ru-RU"/>
        </w:rPr>
        <w:t>е</w:t>
      </w:r>
      <w:r w:rsidRPr="005E1F12">
        <w:rPr>
          <w:sz w:val="27"/>
          <w:szCs w:val="27"/>
          <w:lang w:eastAsia="ru-RU"/>
        </w:rPr>
        <w:t xml:space="preserve"> 16</w:t>
      </w:r>
      <w:r w:rsidR="00420486" w:rsidRPr="005E1F12">
        <w:rPr>
          <w:sz w:val="27"/>
          <w:szCs w:val="27"/>
          <w:lang w:eastAsia="ru-RU"/>
        </w:rPr>
        <w:t>:</w:t>
      </w:r>
      <w:r w:rsidRPr="005E1F12">
        <w:rPr>
          <w:sz w:val="27"/>
          <w:szCs w:val="27"/>
          <w:lang w:eastAsia="ru-RU"/>
        </w:rPr>
        <w:t xml:space="preserve"> </w:t>
      </w:r>
    </w:p>
    <w:p w:rsidR="00420486" w:rsidRPr="005E1F12" w:rsidRDefault="00420486" w:rsidP="00420486">
      <w:pPr>
        <w:ind w:firstLine="567"/>
        <w:jc w:val="both"/>
        <w:rPr>
          <w:sz w:val="27"/>
          <w:szCs w:val="27"/>
          <w:lang w:eastAsia="ru-RU"/>
        </w:rPr>
      </w:pPr>
      <w:r w:rsidRPr="005E1F12">
        <w:rPr>
          <w:sz w:val="27"/>
          <w:szCs w:val="27"/>
          <w:lang w:eastAsia="ru-RU"/>
        </w:rPr>
        <w:t>пункт 3</w:t>
      </w:r>
      <w:r w:rsidR="00F53034" w:rsidRPr="005E1F12">
        <w:rPr>
          <w:sz w:val="27"/>
          <w:szCs w:val="27"/>
          <w:lang w:eastAsia="ru-RU"/>
        </w:rPr>
        <w:t>5</w:t>
      </w:r>
      <w:r w:rsidRPr="005E1F12">
        <w:rPr>
          <w:sz w:val="27"/>
          <w:szCs w:val="27"/>
          <w:lang w:eastAsia="ru-RU"/>
        </w:rPr>
        <w:t xml:space="preserve"> изложить в следующей редакции:</w:t>
      </w:r>
    </w:p>
    <w:p w:rsidR="00420486" w:rsidRPr="005E1F12" w:rsidRDefault="00420486" w:rsidP="00420486">
      <w:pPr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  <w:lang w:eastAsia="ru-RU"/>
        </w:rPr>
        <w:t xml:space="preserve">"35) реализации мероприятий по созданию дополнительных мест для детей в возрасте от 1,5 до 3 лет любой направленности в </w:t>
      </w:r>
      <w:r w:rsidR="00E228FF" w:rsidRPr="005E1F12">
        <w:rPr>
          <w:sz w:val="27"/>
          <w:szCs w:val="27"/>
          <w:lang w:eastAsia="ru-RU"/>
        </w:rPr>
        <w:t>образовательных организациях</w:t>
      </w:r>
      <w:proofErr w:type="gramStart"/>
      <w:r w:rsidRPr="005E1F12">
        <w:rPr>
          <w:sz w:val="27"/>
          <w:szCs w:val="27"/>
          <w:lang w:eastAsia="ru-RU"/>
        </w:rPr>
        <w:t>.";</w:t>
      </w:r>
      <w:proofErr w:type="gramEnd"/>
    </w:p>
    <w:p w:rsidR="00D745DA" w:rsidRPr="005E1F12" w:rsidRDefault="0045595B">
      <w:pPr>
        <w:tabs>
          <w:tab w:val="left" w:pos="567"/>
          <w:tab w:val="left" w:pos="1276"/>
        </w:tabs>
        <w:ind w:firstLine="567"/>
        <w:jc w:val="both"/>
        <w:rPr>
          <w:sz w:val="27"/>
          <w:szCs w:val="27"/>
          <w:lang w:eastAsia="ru-RU"/>
        </w:rPr>
      </w:pPr>
      <w:r w:rsidRPr="005E1F12">
        <w:rPr>
          <w:sz w:val="27"/>
          <w:szCs w:val="27"/>
          <w:lang w:eastAsia="ru-RU"/>
        </w:rPr>
        <w:t>дополнить пунктом 38 следующего содержания:</w:t>
      </w:r>
    </w:p>
    <w:p w:rsidR="00D745DA" w:rsidRPr="005E1F12" w:rsidRDefault="0045595B">
      <w:pPr>
        <w:tabs>
          <w:tab w:val="left" w:pos="567"/>
          <w:tab w:val="left" w:pos="1276"/>
        </w:tabs>
        <w:ind w:firstLine="567"/>
        <w:jc w:val="both"/>
        <w:rPr>
          <w:sz w:val="27"/>
          <w:szCs w:val="27"/>
        </w:rPr>
      </w:pPr>
      <w:proofErr w:type="gramStart"/>
      <w:r w:rsidRPr="005E1F12">
        <w:rPr>
          <w:sz w:val="27"/>
          <w:szCs w:val="27"/>
          <w:lang w:eastAsia="ru-RU"/>
        </w:rPr>
        <w:t>"38</w:t>
      </w:r>
      <w:r w:rsidRPr="005E1F12">
        <w:rPr>
          <w:sz w:val="27"/>
          <w:szCs w:val="27"/>
        </w:rPr>
        <w:t>) </w:t>
      </w:r>
      <w:r w:rsidRPr="005E1F12">
        <w:rPr>
          <w:rFonts w:eastAsiaTheme="minorHAnsi"/>
          <w:sz w:val="27"/>
          <w:szCs w:val="27"/>
          <w:lang w:eastAsia="en-US"/>
        </w:rPr>
        <w:t xml:space="preserve">предоставления субсидии некоммерческой организации "Крымский республиканский фонд защиты прав граждан – участников долевого строительства" для оказания разовой финансовой помощи в целях реализации мероприятия по поддержке пострадавших граждан – участников строительства многоквартирных домов на территории Республики Крым  в соответствии с </w:t>
      </w:r>
      <w:hyperlink r:id="rId10">
        <w:r w:rsidRPr="005E1F12">
          <w:rPr>
            <w:rStyle w:val="ListLabel8"/>
            <w:sz w:val="27"/>
            <w:szCs w:val="27"/>
          </w:rPr>
          <w:t>Законом</w:t>
        </w:r>
      </w:hyperlink>
      <w:r w:rsidRPr="005E1F12">
        <w:rPr>
          <w:rFonts w:eastAsiaTheme="minorHAnsi"/>
          <w:sz w:val="27"/>
          <w:szCs w:val="27"/>
          <w:lang w:eastAsia="en-US"/>
        </w:rPr>
        <w:t xml:space="preserve"> Республики Крым от 26 августа 2020 года                                 № 105-ЗРК/2020 "О поддержке пострадавших граждан – участников строительства объектов капитального строительства на территории Республики</w:t>
      </w:r>
      <w:proofErr w:type="gramEnd"/>
      <w:r w:rsidRPr="005E1F12">
        <w:rPr>
          <w:rFonts w:eastAsiaTheme="minorHAnsi"/>
          <w:sz w:val="27"/>
          <w:szCs w:val="27"/>
          <w:lang w:eastAsia="en-US"/>
        </w:rPr>
        <w:t xml:space="preserve"> Крым, </w:t>
      </w:r>
      <w:proofErr w:type="gramStart"/>
      <w:r w:rsidRPr="005E1F12">
        <w:rPr>
          <w:rFonts w:eastAsiaTheme="minorHAnsi"/>
          <w:sz w:val="27"/>
          <w:szCs w:val="27"/>
          <w:lang w:eastAsia="en-US"/>
        </w:rPr>
        <w:t>предназначенных</w:t>
      </w:r>
      <w:proofErr w:type="gramEnd"/>
      <w:r w:rsidRPr="005E1F12">
        <w:rPr>
          <w:rFonts w:eastAsiaTheme="minorHAnsi"/>
          <w:sz w:val="27"/>
          <w:szCs w:val="27"/>
          <w:lang w:eastAsia="en-US"/>
        </w:rPr>
        <w:t xml:space="preserve"> для проживания.";</w:t>
      </w:r>
    </w:p>
    <w:p w:rsidR="00D745DA" w:rsidRPr="005E1F12" w:rsidRDefault="0045595B" w:rsidP="001E7090">
      <w:pPr>
        <w:tabs>
          <w:tab w:val="left" w:pos="567"/>
          <w:tab w:val="left" w:pos="1276"/>
        </w:tabs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</w:rPr>
        <w:t xml:space="preserve">5) </w:t>
      </w:r>
      <w:r w:rsidR="001E7090" w:rsidRPr="005E1F12">
        <w:rPr>
          <w:sz w:val="27"/>
          <w:szCs w:val="27"/>
        </w:rPr>
        <w:t xml:space="preserve">в </w:t>
      </w:r>
      <w:r w:rsidRPr="005E1F12">
        <w:rPr>
          <w:sz w:val="27"/>
          <w:szCs w:val="27"/>
        </w:rPr>
        <w:t>пункт</w:t>
      </w:r>
      <w:r w:rsidR="001E7090" w:rsidRPr="005E1F12">
        <w:rPr>
          <w:sz w:val="27"/>
          <w:szCs w:val="27"/>
        </w:rPr>
        <w:t>е</w:t>
      </w:r>
      <w:r w:rsidRPr="005E1F12">
        <w:rPr>
          <w:sz w:val="27"/>
          <w:szCs w:val="27"/>
        </w:rPr>
        <w:t xml:space="preserve"> 8 части 1 статьи 18 </w:t>
      </w:r>
      <w:r w:rsidR="001E7090" w:rsidRPr="005E1F12">
        <w:rPr>
          <w:sz w:val="27"/>
          <w:szCs w:val="27"/>
          <w:lang w:eastAsia="ru-RU"/>
        </w:rPr>
        <w:t>цифры "2024" заменить цифрами"2025"</w:t>
      </w:r>
      <w:r w:rsidRPr="005E1F12">
        <w:rPr>
          <w:sz w:val="27"/>
          <w:szCs w:val="27"/>
          <w:lang w:val="uk-UA" w:eastAsia="ru-RU"/>
        </w:rPr>
        <w:t>;</w:t>
      </w:r>
    </w:p>
    <w:p w:rsidR="00D745DA" w:rsidRPr="005E1F12" w:rsidRDefault="00C676CB">
      <w:pPr>
        <w:ind w:left="567"/>
        <w:jc w:val="both"/>
        <w:rPr>
          <w:sz w:val="27"/>
          <w:szCs w:val="27"/>
          <w:lang w:eastAsia="ru-RU"/>
        </w:rPr>
      </w:pPr>
      <w:r w:rsidRPr="005E1F12">
        <w:rPr>
          <w:sz w:val="27"/>
          <w:szCs w:val="27"/>
          <w:lang w:eastAsia="ru-RU"/>
        </w:rPr>
        <w:t>6) приложения 1–2</w:t>
      </w:r>
      <w:r w:rsidR="0045595B" w:rsidRPr="005E1F12">
        <w:rPr>
          <w:sz w:val="27"/>
          <w:szCs w:val="27"/>
          <w:lang w:eastAsia="ru-RU"/>
        </w:rPr>
        <w:t xml:space="preserve"> изложить в новой редакции (прилагаются);</w:t>
      </w:r>
    </w:p>
    <w:p w:rsidR="00D745DA" w:rsidRPr="005E1F12" w:rsidRDefault="0045595B">
      <w:pPr>
        <w:ind w:left="567"/>
        <w:jc w:val="both"/>
        <w:rPr>
          <w:sz w:val="27"/>
          <w:szCs w:val="27"/>
        </w:rPr>
      </w:pPr>
      <w:r w:rsidRPr="005E1F12">
        <w:rPr>
          <w:sz w:val="27"/>
          <w:szCs w:val="27"/>
          <w:lang w:eastAsia="ru-RU"/>
        </w:rPr>
        <w:t>7) приложения 8</w:t>
      </w:r>
      <w:bookmarkStart w:id="0" w:name="__DdeLink__213249_3308606686"/>
      <w:r w:rsidRPr="005E1F12">
        <w:rPr>
          <w:sz w:val="27"/>
          <w:szCs w:val="27"/>
          <w:lang w:eastAsia="ru-RU"/>
        </w:rPr>
        <w:t>–</w:t>
      </w:r>
      <w:bookmarkEnd w:id="0"/>
      <w:r w:rsidRPr="005E1F12">
        <w:rPr>
          <w:sz w:val="27"/>
          <w:szCs w:val="27"/>
          <w:lang w:eastAsia="ru-RU"/>
        </w:rPr>
        <w:t>10а изложить в новой редакции (прилагаются);</w:t>
      </w:r>
    </w:p>
    <w:p w:rsidR="00D745DA" w:rsidRPr="005E1F12" w:rsidRDefault="0045595B">
      <w:pPr>
        <w:ind w:firstLine="567"/>
        <w:jc w:val="both"/>
        <w:rPr>
          <w:sz w:val="27"/>
          <w:szCs w:val="27"/>
          <w:lang w:eastAsia="ru-RU"/>
        </w:rPr>
      </w:pPr>
      <w:r w:rsidRPr="005E1F12">
        <w:rPr>
          <w:sz w:val="27"/>
          <w:szCs w:val="27"/>
          <w:lang w:eastAsia="ru-RU"/>
        </w:rPr>
        <w:t xml:space="preserve">8) </w:t>
      </w:r>
      <w:proofErr w:type="spellStart"/>
      <w:r w:rsidRPr="005E1F12">
        <w:rPr>
          <w:sz w:val="27"/>
          <w:szCs w:val="27"/>
          <w:lang w:val="uk-UA" w:eastAsia="ru-RU"/>
        </w:rPr>
        <w:t>внести</w:t>
      </w:r>
      <w:proofErr w:type="spellEnd"/>
      <w:r w:rsidRPr="005E1F12">
        <w:rPr>
          <w:sz w:val="27"/>
          <w:szCs w:val="27"/>
          <w:lang w:val="uk-UA" w:eastAsia="ru-RU"/>
        </w:rPr>
        <w:t xml:space="preserve"> </w:t>
      </w:r>
      <w:proofErr w:type="spellStart"/>
      <w:r w:rsidRPr="005E1F12">
        <w:rPr>
          <w:sz w:val="27"/>
          <w:szCs w:val="27"/>
          <w:lang w:val="uk-UA" w:eastAsia="ru-RU"/>
        </w:rPr>
        <w:t>изменения</w:t>
      </w:r>
      <w:proofErr w:type="spellEnd"/>
      <w:r w:rsidRPr="005E1F12">
        <w:rPr>
          <w:sz w:val="27"/>
          <w:szCs w:val="27"/>
          <w:lang w:val="uk-UA" w:eastAsia="ru-RU"/>
        </w:rPr>
        <w:t xml:space="preserve"> </w:t>
      </w:r>
      <w:r w:rsidRPr="005E1F12">
        <w:rPr>
          <w:sz w:val="27"/>
          <w:szCs w:val="27"/>
          <w:lang w:eastAsia="ru-RU"/>
        </w:rPr>
        <w:t>в Приложение 11а, изложив</w:t>
      </w:r>
      <w:r w:rsidRPr="005E1F12">
        <w:rPr>
          <w:sz w:val="27"/>
          <w:szCs w:val="27"/>
          <w:lang w:val="uk-UA" w:eastAsia="ru-RU"/>
        </w:rPr>
        <w:t xml:space="preserve"> </w:t>
      </w:r>
      <w:proofErr w:type="spellStart"/>
      <w:r w:rsidRPr="005E1F12">
        <w:rPr>
          <w:sz w:val="27"/>
          <w:szCs w:val="27"/>
          <w:lang w:val="uk-UA" w:eastAsia="ru-RU"/>
        </w:rPr>
        <w:t>таблицу</w:t>
      </w:r>
      <w:proofErr w:type="spellEnd"/>
      <w:r w:rsidRPr="005E1F12">
        <w:rPr>
          <w:sz w:val="27"/>
          <w:szCs w:val="27"/>
          <w:lang w:val="uk-UA" w:eastAsia="ru-RU"/>
        </w:rPr>
        <w:t xml:space="preserve"> 1 </w:t>
      </w:r>
      <w:r w:rsidRPr="005E1F12">
        <w:rPr>
          <w:sz w:val="27"/>
          <w:szCs w:val="27"/>
          <w:lang w:eastAsia="ru-RU"/>
        </w:rPr>
        <w:t>в новой редакции (прилагается);</w:t>
      </w:r>
    </w:p>
    <w:p w:rsidR="00D745DA" w:rsidRPr="005E1F12" w:rsidRDefault="0045595B">
      <w:pPr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  <w:lang w:eastAsia="ru-RU"/>
        </w:rPr>
        <w:t>9) </w:t>
      </w:r>
      <w:proofErr w:type="spellStart"/>
      <w:r w:rsidRPr="005E1F12">
        <w:rPr>
          <w:sz w:val="27"/>
          <w:szCs w:val="27"/>
          <w:lang w:val="uk-UA" w:eastAsia="ru-RU"/>
        </w:rPr>
        <w:t>внести</w:t>
      </w:r>
      <w:proofErr w:type="spellEnd"/>
      <w:r w:rsidRPr="005E1F12">
        <w:rPr>
          <w:sz w:val="27"/>
          <w:szCs w:val="27"/>
          <w:lang w:val="uk-UA" w:eastAsia="ru-RU"/>
        </w:rPr>
        <w:t xml:space="preserve"> </w:t>
      </w:r>
      <w:proofErr w:type="spellStart"/>
      <w:r w:rsidRPr="005E1F12">
        <w:rPr>
          <w:sz w:val="27"/>
          <w:szCs w:val="27"/>
          <w:lang w:val="uk-UA" w:eastAsia="ru-RU"/>
        </w:rPr>
        <w:t>изменения</w:t>
      </w:r>
      <w:proofErr w:type="spellEnd"/>
      <w:r w:rsidRPr="005E1F12">
        <w:rPr>
          <w:sz w:val="27"/>
          <w:szCs w:val="27"/>
          <w:lang w:val="uk-UA" w:eastAsia="ru-RU"/>
        </w:rPr>
        <w:t xml:space="preserve"> </w:t>
      </w:r>
      <w:r w:rsidRPr="005E1F12">
        <w:rPr>
          <w:sz w:val="27"/>
          <w:szCs w:val="27"/>
          <w:lang w:eastAsia="ru-RU"/>
        </w:rPr>
        <w:t>в Приложение 12.1, изложив</w:t>
      </w:r>
      <w:r w:rsidRPr="005E1F12">
        <w:rPr>
          <w:sz w:val="27"/>
          <w:szCs w:val="27"/>
          <w:lang w:val="uk-UA" w:eastAsia="ru-RU"/>
        </w:rPr>
        <w:t xml:space="preserve"> </w:t>
      </w:r>
      <w:proofErr w:type="spellStart"/>
      <w:r w:rsidRPr="005E1F12">
        <w:rPr>
          <w:sz w:val="27"/>
          <w:szCs w:val="27"/>
          <w:lang w:val="uk-UA" w:eastAsia="ru-RU"/>
        </w:rPr>
        <w:t>таблицы</w:t>
      </w:r>
      <w:proofErr w:type="spellEnd"/>
      <w:r w:rsidRPr="005E1F12">
        <w:rPr>
          <w:sz w:val="27"/>
          <w:szCs w:val="27"/>
          <w:lang w:val="uk-UA" w:eastAsia="ru-RU"/>
        </w:rPr>
        <w:t xml:space="preserve"> 1, 2, 9, 19, 21, 22, 26–28, 30 </w:t>
      </w:r>
      <w:r w:rsidRPr="005E1F12">
        <w:rPr>
          <w:sz w:val="27"/>
          <w:szCs w:val="27"/>
          <w:lang w:eastAsia="ru-RU"/>
        </w:rPr>
        <w:t>в новой редакции и дополнив таблицами 38–49 (прилагаются);</w:t>
      </w:r>
    </w:p>
    <w:p w:rsidR="00D745DA" w:rsidRPr="005E1F12" w:rsidRDefault="0045595B">
      <w:pPr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  <w:lang w:eastAsia="ru-RU"/>
        </w:rPr>
        <w:t>10) </w:t>
      </w:r>
      <w:proofErr w:type="spellStart"/>
      <w:r w:rsidRPr="005E1F12">
        <w:rPr>
          <w:sz w:val="27"/>
          <w:szCs w:val="27"/>
          <w:lang w:val="uk-UA" w:eastAsia="ru-RU"/>
        </w:rPr>
        <w:t>внести</w:t>
      </w:r>
      <w:proofErr w:type="spellEnd"/>
      <w:r w:rsidRPr="005E1F12">
        <w:rPr>
          <w:sz w:val="27"/>
          <w:szCs w:val="27"/>
          <w:lang w:val="uk-UA" w:eastAsia="ru-RU"/>
        </w:rPr>
        <w:t xml:space="preserve"> </w:t>
      </w:r>
      <w:proofErr w:type="spellStart"/>
      <w:r w:rsidRPr="005E1F12">
        <w:rPr>
          <w:sz w:val="27"/>
          <w:szCs w:val="27"/>
          <w:lang w:val="uk-UA" w:eastAsia="ru-RU"/>
        </w:rPr>
        <w:t>изменения</w:t>
      </w:r>
      <w:proofErr w:type="spellEnd"/>
      <w:r w:rsidRPr="005E1F12">
        <w:rPr>
          <w:sz w:val="27"/>
          <w:szCs w:val="27"/>
          <w:lang w:val="uk-UA" w:eastAsia="ru-RU"/>
        </w:rPr>
        <w:t xml:space="preserve"> </w:t>
      </w:r>
      <w:r w:rsidRPr="005E1F12">
        <w:rPr>
          <w:sz w:val="27"/>
          <w:szCs w:val="27"/>
          <w:lang w:eastAsia="ru-RU"/>
        </w:rPr>
        <w:t>в Приложение 12.1а,  изложив</w:t>
      </w:r>
      <w:r w:rsidRPr="005E1F12">
        <w:rPr>
          <w:sz w:val="27"/>
          <w:szCs w:val="27"/>
          <w:lang w:val="uk-UA" w:eastAsia="ru-RU"/>
        </w:rPr>
        <w:t xml:space="preserve"> </w:t>
      </w:r>
      <w:proofErr w:type="spellStart"/>
      <w:r w:rsidRPr="005E1F12">
        <w:rPr>
          <w:sz w:val="27"/>
          <w:szCs w:val="27"/>
          <w:lang w:val="uk-UA" w:eastAsia="ru-RU"/>
        </w:rPr>
        <w:t>таблицы</w:t>
      </w:r>
      <w:proofErr w:type="spellEnd"/>
      <w:r w:rsidRPr="005E1F12">
        <w:rPr>
          <w:sz w:val="27"/>
          <w:szCs w:val="27"/>
          <w:lang w:val="uk-UA" w:eastAsia="ru-RU"/>
        </w:rPr>
        <w:t xml:space="preserve"> 1, 2, 23, 25, 27, 28</w:t>
      </w:r>
      <w:r w:rsidRPr="005E1F12">
        <w:rPr>
          <w:sz w:val="27"/>
          <w:szCs w:val="27"/>
          <w:lang w:eastAsia="ru-RU"/>
        </w:rPr>
        <w:t xml:space="preserve"> в новой редакции и дополнив таблицами 31 и 32 (прилагаются);</w:t>
      </w:r>
    </w:p>
    <w:p w:rsidR="00D745DA" w:rsidRPr="005E1F12" w:rsidRDefault="0045595B">
      <w:pPr>
        <w:ind w:firstLine="567"/>
        <w:jc w:val="both"/>
        <w:rPr>
          <w:sz w:val="27"/>
          <w:szCs w:val="27"/>
        </w:rPr>
      </w:pPr>
      <w:r w:rsidRPr="005E1F12">
        <w:rPr>
          <w:sz w:val="27"/>
          <w:szCs w:val="27"/>
          <w:lang w:eastAsia="ru-RU"/>
        </w:rPr>
        <w:t>11) </w:t>
      </w:r>
      <w:proofErr w:type="spellStart"/>
      <w:r w:rsidRPr="005E1F12">
        <w:rPr>
          <w:sz w:val="27"/>
          <w:szCs w:val="27"/>
          <w:lang w:val="uk-UA" w:eastAsia="ru-RU"/>
        </w:rPr>
        <w:t>внести</w:t>
      </w:r>
      <w:proofErr w:type="spellEnd"/>
      <w:r w:rsidRPr="005E1F12">
        <w:rPr>
          <w:sz w:val="27"/>
          <w:szCs w:val="27"/>
          <w:lang w:val="uk-UA" w:eastAsia="ru-RU"/>
        </w:rPr>
        <w:t xml:space="preserve"> </w:t>
      </w:r>
      <w:proofErr w:type="spellStart"/>
      <w:r w:rsidRPr="005E1F12">
        <w:rPr>
          <w:sz w:val="27"/>
          <w:szCs w:val="27"/>
          <w:lang w:val="uk-UA" w:eastAsia="ru-RU"/>
        </w:rPr>
        <w:t>изменения</w:t>
      </w:r>
      <w:proofErr w:type="spellEnd"/>
      <w:r w:rsidRPr="005E1F12">
        <w:rPr>
          <w:sz w:val="27"/>
          <w:szCs w:val="27"/>
          <w:lang w:val="uk-UA" w:eastAsia="ru-RU"/>
        </w:rPr>
        <w:t xml:space="preserve"> </w:t>
      </w:r>
      <w:r w:rsidRPr="005E1F12">
        <w:rPr>
          <w:sz w:val="27"/>
          <w:szCs w:val="27"/>
          <w:lang w:eastAsia="ru-RU"/>
        </w:rPr>
        <w:t>в Приложение 12.2, изложив таблицу 1 в новой редакции и дополнив таблицей 6 (прилагаются);</w:t>
      </w:r>
    </w:p>
    <w:p w:rsidR="00420486" w:rsidRPr="005E1F12" w:rsidRDefault="0045595B" w:rsidP="00420486">
      <w:pPr>
        <w:ind w:firstLine="567"/>
        <w:jc w:val="both"/>
        <w:rPr>
          <w:sz w:val="27"/>
          <w:szCs w:val="27"/>
          <w:lang w:eastAsia="ru-RU"/>
        </w:rPr>
      </w:pPr>
      <w:r w:rsidRPr="005E1F12">
        <w:rPr>
          <w:sz w:val="27"/>
          <w:szCs w:val="27"/>
          <w:lang w:eastAsia="ru-RU"/>
        </w:rPr>
        <w:t>12) приложения 13 и 13а изложить в новой редакции (прилагаются).</w:t>
      </w:r>
    </w:p>
    <w:p w:rsidR="00420486" w:rsidRPr="005E1F12" w:rsidRDefault="00420486" w:rsidP="00420486">
      <w:pPr>
        <w:ind w:firstLine="567"/>
        <w:jc w:val="both"/>
        <w:rPr>
          <w:sz w:val="27"/>
          <w:szCs w:val="27"/>
          <w:lang w:eastAsia="ru-RU"/>
        </w:rPr>
      </w:pPr>
    </w:p>
    <w:p w:rsidR="00D745DA" w:rsidRPr="005E1F12" w:rsidRDefault="0045595B" w:rsidP="00420486">
      <w:pPr>
        <w:ind w:firstLine="567"/>
        <w:jc w:val="both"/>
        <w:rPr>
          <w:sz w:val="27"/>
          <w:szCs w:val="27"/>
          <w:lang w:eastAsia="ru-RU"/>
        </w:rPr>
      </w:pPr>
      <w:r w:rsidRPr="005E1F12">
        <w:rPr>
          <w:sz w:val="27"/>
          <w:szCs w:val="27"/>
          <w:lang w:eastAsia="ru-RU"/>
        </w:rPr>
        <w:t>Статья 2</w:t>
      </w:r>
    </w:p>
    <w:p w:rsidR="00420486" w:rsidRPr="005E1F12" w:rsidRDefault="00420486" w:rsidP="00420486">
      <w:pPr>
        <w:keepNext/>
        <w:keepLines/>
        <w:jc w:val="both"/>
        <w:rPr>
          <w:sz w:val="27"/>
          <w:szCs w:val="27"/>
          <w:lang w:eastAsia="ru-RU"/>
        </w:rPr>
      </w:pPr>
    </w:p>
    <w:p w:rsidR="00D745DA" w:rsidRPr="005E1F12" w:rsidRDefault="0045595B" w:rsidP="00420486">
      <w:pPr>
        <w:keepNext/>
        <w:keepLines/>
        <w:jc w:val="both"/>
        <w:rPr>
          <w:sz w:val="27"/>
          <w:szCs w:val="27"/>
          <w:lang w:eastAsia="uk-UA"/>
        </w:rPr>
      </w:pPr>
      <w:r w:rsidRPr="005E1F12">
        <w:rPr>
          <w:sz w:val="27"/>
          <w:szCs w:val="27"/>
          <w:lang w:eastAsia="uk-UA"/>
        </w:rPr>
        <w:t>Настоящий Закон вступает в силу со дня его официального опубликования.</w:t>
      </w:r>
    </w:p>
    <w:p w:rsidR="00D745DA" w:rsidRPr="005E1F12" w:rsidRDefault="00D745DA">
      <w:pPr>
        <w:keepNext/>
        <w:keepLines/>
        <w:ind w:firstLine="567"/>
        <w:jc w:val="both"/>
        <w:rPr>
          <w:sz w:val="27"/>
          <w:szCs w:val="27"/>
          <w:lang w:eastAsia="uk-UA"/>
        </w:rPr>
      </w:pPr>
    </w:p>
    <w:p w:rsidR="00D745DA" w:rsidRPr="005E1F12" w:rsidRDefault="00D745DA">
      <w:pPr>
        <w:keepNext/>
        <w:keepLines/>
        <w:tabs>
          <w:tab w:val="left" w:pos="7992"/>
        </w:tabs>
        <w:rPr>
          <w:rFonts w:eastAsia="Times New Roman"/>
          <w:sz w:val="27"/>
          <w:szCs w:val="27"/>
        </w:rPr>
      </w:pPr>
    </w:p>
    <w:p w:rsidR="005E1F12" w:rsidRPr="005E1F12" w:rsidRDefault="005E1F12" w:rsidP="005E1F12">
      <w:pPr>
        <w:keepNext/>
        <w:keepLines/>
        <w:tabs>
          <w:tab w:val="left" w:pos="7992"/>
        </w:tabs>
        <w:rPr>
          <w:rFonts w:eastAsia="Times New Roman"/>
          <w:sz w:val="27"/>
          <w:szCs w:val="27"/>
        </w:rPr>
      </w:pPr>
      <w:r w:rsidRPr="005E1F12">
        <w:rPr>
          <w:rFonts w:eastAsia="Times New Roman"/>
          <w:sz w:val="27"/>
          <w:szCs w:val="27"/>
        </w:rPr>
        <w:t>Глава Республики Крым</w:t>
      </w:r>
      <w:r w:rsidRPr="005E1F12">
        <w:rPr>
          <w:rFonts w:ascii="Arial" w:eastAsia="Times New Roman" w:hAnsi="Arial" w:cs="Arial"/>
          <w:sz w:val="27"/>
          <w:szCs w:val="27"/>
        </w:rPr>
        <w:t xml:space="preserve">                                                             </w:t>
      </w:r>
      <w:r w:rsidRPr="005E1F12">
        <w:rPr>
          <w:rFonts w:eastAsia="Times New Roman"/>
          <w:sz w:val="27"/>
          <w:szCs w:val="27"/>
        </w:rPr>
        <w:t>С. АКСЁНОВ</w:t>
      </w:r>
    </w:p>
    <w:p w:rsidR="005E1F12" w:rsidRPr="005E1F12" w:rsidRDefault="005E1F12" w:rsidP="005E1F12">
      <w:pPr>
        <w:keepNext/>
        <w:keepLines/>
        <w:rPr>
          <w:rFonts w:eastAsia="Times New Roman"/>
          <w:sz w:val="27"/>
          <w:szCs w:val="27"/>
        </w:rPr>
      </w:pPr>
    </w:p>
    <w:p w:rsidR="005E1F12" w:rsidRPr="005E1F12" w:rsidRDefault="005E1F12" w:rsidP="005E1F12">
      <w:pPr>
        <w:keepNext/>
        <w:keepLines/>
        <w:rPr>
          <w:rFonts w:eastAsia="Times New Roman"/>
          <w:sz w:val="27"/>
          <w:szCs w:val="27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1" locked="0" layoutInCell="1" allowOverlap="1" wp14:anchorId="62C770C5" wp14:editId="183E1F11">
            <wp:simplePos x="0" y="0"/>
            <wp:positionH relativeFrom="column">
              <wp:posOffset>1412587</wp:posOffset>
            </wp:positionH>
            <wp:positionV relativeFrom="paragraph">
              <wp:posOffset>8255</wp:posOffset>
            </wp:positionV>
            <wp:extent cx="1849395" cy="19812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264" cy="1974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1F12">
        <w:rPr>
          <w:rFonts w:eastAsia="Times New Roman"/>
          <w:sz w:val="27"/>
          <w:szCs w:val="27"/>
        </w:rPr>
        <w:t>г. Симферополь,</w:t>
      </w:r>
    </w:p>
    <w:p w:rsidR="005E1F12" w:rsidRPr="005E1F12" w:rsidRDefault="005E1F12" w:rsidP="005E1F12">
      <w:pPr>
        <w:shd w:val="clear" w:color="auto" w:fill="FFFFFF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31</w:t>
      </w:r>
      <w:r w:rsidRPr="005E1F12"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>марта</w:t>
      </w:r>
      <w:r w:rsidRPr="005E1F12">
        <w:rPr>
          <w:rFonts w:eastAsia="Times New Roman"/>
          <w:sz w:val="27"/>
          <w:szCs w:val="27"/>
        </w:rPr>
        <w:t xml:space="preserve">  202</w:t>
      </w:r>
      <w:r>
        <w:rPr>
          <w:rFonts w:eastAsia="Times New Roman"/>
          <w:sz w:val="27"/>
          <w:szCs w:val="27"/>
        </w:rPr>
        <w:t>1</w:t>
      </w:r>
      <w:r w:rsidRPr="005E1F12">
        <w:rPr>
          <w:rFonts w:eastAsia="Times New Roman"/>
          <w:sz w:val="27"/>
          <w:szCs w:val="27"/>
        </w:rPr>
        <w:t xml:space="preserve"> года,</w:t>
      </w:r>
    </w:p>
    <w:p w:rsidR="005E1F12" w:rsidRPr="005E1F12" w:rsidRDefault="005E1F12" w:rsidP="005E1F12">
      <w:pPr>
        <w:shd w:val="clear" w:color="auto" w:fill="FFFFFF"/>
        <w:rPr>
          <w:rFonts w:eastAsia="Times New Roman"/>
          <w:noProof/>
          <w:sz w:val="27"/>
          <w:szCs w:val="27"/>
          <w:lang w:eastAsia="ru-RU"/>
        </w:rPr>
      </w:pPr>
      <w:r>
        <w:rPr>
          <w:rFonts w:eastAsia="Times New Roman"/>
          <w:sz w:val="27"/>
          <w:szCs w:val="27"/>
        </w:rPr>
        <w:t>№</w:t>
      </w:r>
      <w:bookmarkStart w:id="1" w:name="_GoBack"/>
      <w:bookmarkEnd w:id="1"/>
      <w:r>
        <w:rPr>
          <w:rFonts w:eastAsia="Times New Roman"/>
          <w:sz w:val="27"/>
          <w:szCs w:val="27"/>
        </w:rPr>
        <w:t>164</w:t>
      </w:r>
      <w:r w:rsidRPr="005E1F12">
        <w:rPr>
          <w:rFonts w:eastAsia="Times New Roman"/>
          <w:sz w:val="27"/>
          <w:szCs w:val="27"/>
        </w:rPr>
        <w:t>-ЗРК/202</w:t>
      </w:r>
      <w:r>
        <w:rPr>
          <w:rFonts w:eastAsia="Times New Roman"/>
          <w:sz w:val="27"/>
          <w:szCs w:val="27"/>
        </w:rPr>
        <w:t>1</w:t>
      </w:r>
      <w:r w:rsidRPr="005E1F12">
        <w:rPr>
          <w:rFonts w:eastAsia="Times New Roman"/>
          <w:noProof/>
          <w:sz w:val="27"/>
          <w:szCs w:val="27"/>
          <w:lang w:eastAsia="ru-RU"/>
        </w:rPr>
        <w:t xml:space="preserve"> </w:t>
      </w:r>
    </w:p>
    <w:p w:rsidR="005E1F12" w:rsidRDefault="005E1F12" w:rsidP="005E1F12">
      <w:pPr>
        <w:keepNext/>
        <w:keepLines/>
        <w:rPr>
          <w:rFonts w:eastAsia="Times New Roman"/>
          <w:sz w:val="28"/>
          <w:szCs w:val="28"/>
        </w:rPr>
      </w:pPr>
    </w:p>
    <w:p w:rsidR="005E1F12" w:rsidRDefault="005E1F12" w:rsidP="005E1F12">
      <w:pPr>
        <w:keepNext/>
        <w:keepLines/>
        <w:rPr>
          <w:rFonts w:eastAsia="Times New Roman"/>
          <w:sz w:val="28"/>
          <w:szCs w:val="28"/>
        </w:rPr>
      </w:pPr>
    </w:p>
    <w:p w:rsidR="005E1F12" w:rsidRDefault="005E1F12" w:rsidP="005E1F12">
      <w:pPr>
        <w:rPr>
          <w:rFonts w:eastAsia="Times New Roman"/>
          <w:sz w:val="28"/>
          <w:szCs w:val="28"/>
        </w:rPr>
      </w:pPr>
    </w:p>
    <w:p w:rsidR="005E1F12" w:rsidRPr="005E1F12" w:rsidRDefault="005E1F12" w:rsidP="005E1F12">
      <w:pPr>
        <w:tabs>
          <w:tab w:val="left" w:pos="2064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</w:p>
    <w:sectPr w:rsidR="005E1F12" w:rsidRPr="005E1F12" w:rsidSect="00420486">
      <w:headerReference w:type="default" r:id="rId12"/>
      <w:pgSz w:w="11906" w:h="16838"/>
      <w:pgMar w:top="993" w:right="850" w:bottom="993" w:left="1701" w:header="680" w:footer="0" w:gutter="0"/>
      <w:cols w:space="720"/>
      <w:formProt w:val="0"/>
      <w:titlePg/>
      <w:docGrid w:linePitch="272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FA4" w:rsidRDefault="0045595B">
      <w:r>
        <w:separator/>
      </w:r>
    </w:p>
  </w:endnote>
  <w:endnote w:type="continuationSeparator" w:id="0">
    <w:p w:rsidR="00FD4FA4" w:rsidRDefault="00455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01"/>
    <w:family w:val="roman"/>
    <w:pitch w:val="default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Franklin Gothic Medium Cond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FA4" w:rsidRDefault="0045595B">
      <w:r>
        <w:separator/>
      </w:r>
    </w:p>
  </w:footnote>
  <w:footnote w:type="continuationSeparator" w:id="0">
    <w:p w:rsidR="00FD4FA4" w:rsidRDefault="00455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5DA" w:rsidRDefault="0045595B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5E1F12">
      <w:rPr>
        <w:noProof/>
      </w:rPr>
      <w:t>3</w:t>
    </w:r>
    <w:r>
      <w:fldChar w:fldCharType="end"/>
    </w:r>
  </w:p>
  <w:p w:rsidR="00D745DA" w:rsidRDefault="00D745DA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5DA"/>
    <w:rsid w:val="000B772F"/>
    <w:rsid w:val="001E7090"/>
    <w:rsid w:val="00343685"/>
    <w:rsid w:val="00420486"/>
    <w:rsid w:val="0045595B"/>
    <w:rsid w:val="00565153"/>
    <w:rsid w:val="005E1F12"/>
    <w:rsid w:val="00617B90"/>
    <w:rsid w:val="007466BE"/>
    <w:rsid w:val="00A965D1"/>
    <w:rsid w:val="00BC33B3"/>
    <w:rsid w:val="00C676CB"/>
    <w:rsid w:val="00D745DA"/>
    <w:rsid w:val="00E228FF"/>
    <w:rsid w:val="00EF0B2A"/>
    <w:rsid w:val="00F53034"/>
    <w:rsid w:val="00FD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Droid Sans Fallback" w:hAnsi="PT Astra Serif" w:cs="Droid Sans Devanagari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CB"/>
    <w:pPr>
      <w:widowControl w:val="0"/>
    </w:pPr>
    <w:rPr>
      <w:rFonts w:ascii="Times New Roman" w:eastAsia="MS Mincho" w:hAnsi="Times New Roman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uiPriority w:val="99"/>
    <w:qFormat/>
    <w:rsid w:val="003505CB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4">
    <w:name w:val="page number"/>
    <w:basedOn w:val="a0"/>
    <w:qFormat/>
    <w:rsid w:val="003505CB"/>
  </w:style>
  <w:style w:type="character" w:customStyle="1" w:styleId="-">
    <w:name w:val="Интернет-ссылка"/>
    <w:uiPriority w:val="99"/>
    <w:semiHidden/>
    <w:unhideWhenUsed/>
    <w:rsid w:val="003505CB"/>
    <w:rPr>
      <w:color w:val="0000FF"/>
      <w:u w:val="single"/>
    </w:rPr>
  </w:style>
  <w:style w:type="character" w:styleId="a5">
    <w:name w:val="FollowedHyperlink"/>
    <w:uiPriority w:val="99"/>
    <w:semiHidden/>
    <w:unhideWhenUsed/>
    <w:qFormat/>
    <w:rsid w:val="003505CB"/>
    <w:rPr>
      <w:color w:val="800080"/>
      <w:u w:val="single"/>
    </w:rPr>
  </w:style>
  <w:style w:type="character" w:customStyle="1" w:styleId="a6">
    <w:name w:val="Нижний колонтитул Знак"/>
    <w:uiPriority w:val="99"/>
    <w:qFormat/>
    <w:rsid w:val="00932D69"/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a7">
    <w:name w:val="Текст выноски Знак"/>
    <w:uiPriority w:val="99"/>
    <w:semiHidden/>
    <w:qFormat/>
    <w:rsid w:val="00F7615F"/>
    <w:rPr>
      <w:rFonts w:ascii="Tahoma" w:eastAsia="MS Mincho" w:hAnsi="Tahoma" w:cs="Tahoma"/>
      <w:sz w:val="16"/>
      <w:szCs w:val="16"/>
      <w:lang w:eastAsia="ja-JP"/>
    </w:rPr>
  </w:style>
  <w:style w:type="character" w:customStyle="1" w:styleId="FontStyle">
    <w:name w:val="Font Style"/>
    <w:qFormat/>
    <w:rsid w:val="007339DA"/>
    <w:rPr>
      <w:rFonts w:cs="Courier New"/>
      <w:color w:val="000000"/>
      <w:sz w:val="20"/>
      <w:szCs w:val="20"/>
    </w:rPr>
  </w:style>
  <w:style w:type="character" w:customStyle="1" w:styleId="ListLabel1">
    <w:name w:val="ListLabel 1"/>
    <w:qFormat/>
    <w:rPr>
      <w:rFonts w:eastAsia="MS Mincho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MS Mincho" w:cs="Times New Roman"/>
      <w:b/>
    </w:rPr>
  </w:style>
  <w:style w:type="character" w:customStyle="1" w:styleId="ListLabel6">
    <w:name w:val="ListLabel 6"/>
    <w:qFormat/>
    <w:rPr>
      <w:color w:val="2D2D2D"/>
    </w:rPr>
  </w:style>
  <w:style w:type="character" w:customStyle="1" w:styleId="ListLabel7">
    <w:name w:val="ListLabel 7"/>
    <w:qFormat/>
    <w:rPr>
      <w:i w:val="0"/>
    </w:rPr>
  </w:style>
  <w:style w:type="character" w:customStyle="1" w:styleId="ListLabel8">
    <w:name w:val="ListLabel 8"/>
    <w:qFormat/>
    <w:rPr>
      <w:rFonts w:eastAsiaTheme="minorHAnsi"/>
      <w:sz w:val="28"/>
      <w:szCs w:val="28"/>
      <w:lang w:eastAsia="en-US"/>
    </w:rPr>
  </w:style>
  <w:style w:type="character" w:customStyle="1" w:styleId="ListLabel13">
    <w:name w:val="ListLabel 13"/>
    <w:qFormat/>
  </w:style>
  <w:style w:type="character" w:customStyle="1" w:styleId="ListLabel12">
    <w:name w:val="ListLabel 12"/>
    <w:qFormat/>
  </w:style>
  <w:style w:type="character" w:customStyle="1" w:styleId="ListLabel11">
    <w:name w:val="ListLabel 11"/>
    <w:qFormat/>
  </w:style>
  <w:style w:type="character" w:customStyle="1" w:styleId="ListLabel10">
    <w:name w:val="ListLabel 10"/>
    <w:qFormat/>
    <w:rPr>
      <w:rFonts w:ascii="XO Thames" w:hAnsi="XO Thames" w:cs="Times New Roman"/>
      <w:sz w:val="28"/>
      <w:szCs w:val="28"/>
    </w:rPr>
  </w:style>
  <w:style w:type="character" w:customStyle="1" w:styleId="ListLabel9">
    <w:name w:val="ListLabel 9"/>
    <w:qFormat/>
    <w:rPr>
      <w:rFonts w:ascii="XO Thames" w:hAnsi="XO Thames" w:cs="Times New Roman"/>
      <w:sz w:val="28"/>
      <w:szCs w:val="28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Droid Sans Fallback" w:hAnsi="Liberation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pPr>
      <w:suppressLineNumbers/>
    </w:pPr>
  </w:style>
  <w:style w:type="paragraph" w:styleId="ad">
    <w:name w:val="header"/>
    <w:basedOn w:val="a"/>
    <w:uiPriority w:val="99"/>
    <w:rsid w:val="003505CB"/>
    <w:pPr>
      <w:tabs>
        <w:tab w:val="center" w:pos="4677"/>
        <w:tab w:val="right" w:pos="9355"/>
      </w:tabs>
    </w:pPr>
  </w:style>
  <w:style w:type="paragraph" w:customStyle="1" w:styleId="xl64">
    <w:name w:val="xl64"/>
    <w:basedOn w:val="a"/>
    <w:qFormat/>
    <w:rsid w:val="003505CB"/>
    <w:pPr>
      <w:widowControl/>
      <w:spacing w:beforeAutospacing="1" w:afterAutospacing="1"/>
    </w:pPr>
    <w:rPr>
      <w:rFonts w:ascii="Arial" w:eastAsia="Times New Roman" w:hAnsi="Arial" w:cs="Arial"/>
      <w:lang w:eastAsia="ru-RU"/>
    </w:rPr>
  </w:style>
  <w:style w:type="paragraph" w:customStyle="1" w:styleId="xl65">
    <w:name w:val="xl65"/>
    <w:basedOn w:val="a"/>
    <w:qFormat/>
    <w:rsid w:val="003505CB"/>
    <w:pPr>
      <w:widowControl/>
      <w:spacing w:beforeAutospacing="1" w:afterAutospacing="1"/>
    </w:pPr>
    <w:rPr>
      <w:rFonts w:ascii="Arial" w:eastAsia="Times New Roman" w:hAnsi="Arial" w:cs="Arial"/>
      <w:lang w:eastAsia="ru-RU"/>
    </w:rPr>
  </w:style>
  <w:style w:type="paragraph" w:customStyle="1" w:styleId="xl66">
    <w:name w:val="xl66"/>
    <w:basedOn w:val="a"/>
    <w:qFormat/>
    <w:rsid w:val="003505CB"/>
    <w:pPr>
      <w:widowControl/>
      <w:spacing w:beforeAutospacing="1" w:afterAutospacing="1"/>
      <w:textAlignment w:val="center"/>
    </w:pPr>
    <w:rPr>
      <w:rFonts w:eastAsia="Times New Roman"/>
      <w:lang w:eastAsia="ru-RU"/>
    </w:rPr>
  </w:style>
  <w:style w:type="paragraph" w:customStyle="1" w:styleId="xl67">
    <w:name w:val="xl67"/>
    <w:basedOn w:val="a"/>
    <w:qFormat/>
    <w:rsid w:val="003505CB"/>
    <w:pPr>
      <w:widowControl/>
      <w:spacing w:beforeAutospacing="1" w:afterAutospacing="1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68">
    <w:name w:val="xl68"/>
    <w:basedOn w:val="a"/>
    <w:qFormat/>
    <w:rsid w:val="003505CB"/>
    <w:pPr>
      <w:widowControl/>
      <w:spacing w:beforeAutospacing="1" w:afterAutospacing="1"/>
      <w:textAlignment w:val="center"/>
    </w:pPr>
    <w:rPr>
      <w:rFonts w:eastAsia="Times New Roman"/>
      <w:lang w:eastAsia="ru-RU"/>
    </w:rPr>
  </w:style>
  <w:style w:type="paragraph" w:customStyle="1" w:styleId="xl69">
    <w:name w:val="xl69"/>
    <w:basedOn w:val="a"/>
    <w:qFormat/>
    <w:rsid w:val="003505CB"/>
    <w:pPr>
      <w:widowControl/>
      <w:spacing w:beforeAutospacing="1" w:afterAutospacing="1"/>
    </w:pPr>
    <w:rPr>
      <w:rFonts w:ascii="Arial" w:eastAsia="Times New Roman" w:hAnsi="Arial" w:cs="Arial"/>
      <w:lang w:eastAsia="ru-RU"/>
    </w:rPr>
  </w:style>
  <w:style w:type="paragraph" w:customStyle="1" w:styleId="xl70">
    <w:name w:val="xl70"/>
    <w:basedOn w:val="a"/>
    <w:qFormat/>
    <w:rsid w:val="003505CB"/>
    <w:pPr>
      <w:widowControl/>
      <w:spacing w:beforeAutospacing="1" w:afterAutospacing="1"/>
    </w:pPr>
    <w:rPr>
      <w:rFonts w:eastAsia="Times New Roman"/>
      <w:lang w:eastAsia="ru-RU"/>
    </w:rPr>
  </w:style>
  <w:style w:type="paragraph" w:customStyle="1" w:styleId="xl71">
    <w:name w:val="xl71"/>
    <w:basedOn w:val="a"/>
    <w:qFormat/>
    <w:rsid w:val="003505CB"/>
    <w:pPr>
      <w:widowControl/>
      <w:pBdr>
        <w:left w:val="single" w:sz="4" w:space="0" w:color="000000"/>
      </w:pBdr>
      <w:spacing w:beforeAutospacing="1" w:afterAutospacing="1"/>
    </w:pPr>
    <w:rPr>
      <w:rFonts w:ascii="Arial" w:eastAsia="Times New Roman" w:hAnsi="Arial" w:cs="Arial"/>
      <w:lang w:eastAsia="ru-RU"/>
    </w:rPr>
  </w:style>
  <w:style w:type="paragraph" w:customStyle="1" w:styleId="xl72">
    <w:name w:val="xl72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eastAsia="Times New Roman"/>
      <w:lang w:eastAsia="ru-RU"/>
    </w:rPr>
  </w:style>
  <w:style w:type="paragraph" w:customStyle="1" w:styleId="xl73">
    <w:name w:val="xl73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qFormat/>
    <w:rsid w:val="003505CB"/>
    <w:pPr>
      <w:widowControl/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75">
    <w:name w:val="xl75"/>
    <w:basedOn w:val="a"/>
    <w:qFormat/>
    <w:rsid w:val="003505CB"/>
    <w:pPr>
      <w:widowControl/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76">
    <w:name w:val="xl76"/>
    <w:basedOn w:val="a"/>
    <w:qFormat/>
    <w:rsid w:val="003505CB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77">
    <w:name w:val="xl77"/>
    <w:basedOn w:val="a"/>
    <w:qFormat/>
    <w:rsid w:val="003505CB"/>
    <w:pPr>
      <w:widowControl/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78">
    <w:name w:val="xl78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qFormat/>
    <w:rsid w:val="003505CB"/>
    <w:pPr>
      <w:widowControl/>
      <w:spacing w:beforeAutospacing="1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qFormat/>
    <w:rsid w:val="003505CB"/>
    <w:pPr>
      <w:widowControl/>
      <w:spacing w:beforeAutospacing="1" w:afterAutospacing="1"/>
    </w:pPr>
    <w:rPr>
      <w:rFonts w:eastAsia="Times New Roman"/>
      <w:lang w:eastAsia="ru-RU"/>
    </w:rPr>
  </w:style>
  <w:style w:type="paragraph" w:customStyle="1" w:styleId="xl81">
    <w:name w:val="xl81"/>
    <w:basedOn w:val="a"/>
    <w:qFormat/>
    <w:rsid w:val="003505CB"/>
    <w:pPr>
      <w:widowControl/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82">
    <w:name w:val="xl82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83">
    <w:name w:val="xl83"/>
    <w:basedOn w:val="a"/>
    <w:qFormat/>
    <w:rsid w:val="003505CB"/>
    <w:pPr>
      <w:widowControl/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84">
    <w:name w:val="xl84"/>
    <w:basedOn w:val="a"/>
    <w:qFormat/>
    <w:rsid w:val="003505CB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85">
    <w:name w:val="xl85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86">
    <w:name w:val="xl86"/>
    <w:basedOn w:val="a"/>
    <w:qFormat/>
    <w:rsid w:val="003505CB"/>
    <w:pPr>
      <w:widowControl/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qFormat/>
    <w:rsid w:val="003505CB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eastAsia="Times New Roman"/>
      <w:lang w:eastAsia="ru-RU"/>
    </w:rPr>
  </w:style>
  <w:style w:type="paragraph" w:customStyle="1" w:styleId="xl89">
    <w:name w:val="xl89"/>
    <w:basedOn w:val="a"/>
    <w:qFormat/>
    <w:rsid w:val="003505CB"/>
    <w:pPr>
      <w:widowControl/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90">
    <w:name w:val="xl90"/>
    <w:basedOn w:val="a"/>
    <w:qFormat/>
    <w:rsid w:val="003505CB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eastAsia="Times New Roman"/>
      <w:lang w:eastAsia="ru-RU"/>
    </w:rPr>
  </w:style>
  <w:style w:type="paragraph" w:customStyle="1" w:styleId="xl91">
    <w:name w:val="xl91"/>
    <w:basedOn w:val="a"/>
    <w:qFormat/>
    <w:rsid w:val="003505CB"/>
    <w:pPr>
      <w:widowControl/>
      <w:pBdr>
        <w:bottom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92">
    <w:name w:val="xl92"/>
    <w:basedOn w:val="a"/>
    <w:qFormat/>
    <w:rsid w:val="003505CB"/>
    <w:pPr>
      <w:widowControl/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93">
    <w:name w:val="xl93"/>
    <w:basedOn w:val="a"/>
    <w:qFormat/>
    <w:rsid w:val="003505CB"/>
    <w:pPr>
      <w:widowControl/>
      <w:pBdr>
        <w:bottom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qFormat/>
    <w:rsid w:val="003505CB"/>
    <w:pPr>
      <w:widowControl/>
      <w:pBdr>
        <w:left w:val="single" w:sz="4" w:space="0" w:color="000000"/>
        <w:bottom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95">
    <w:name w:val="xl95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96">
    <w:name w:val="xl96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97">
    <w:name w:val="xl97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qFormat/>
    <w:rsid w:val="003505CB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99">
    <w:name w:val="xl99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eastAsia="Times New Roman"/>
      <w:lang w:eastAsia="ru-RU"/>
    </w:rPr>
  </w:style>
  <w:style w:type="paragraph" w:customStyle="1" w:styleId="xl100">
    <w:name w:val="xl100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qFormat/>
    <w:rsid w:val="003505CB"/>
    <w:pPr>
      <w:widowControl/>
      <w:pBdr>
        <w:lef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qFormat/>
    <w:rsid w:val="003505CB"/>
    <w:pPr>
      <w:widowControl/>
      <w:pBdr>
        <w:lef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qFormat/>
    <w:rsid w:val="003505CB"/>
    <w:pPr>
      <w:widowControl/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qFormat/>
    <w:rsid w:val="003505CB"/>
    <w:pPr>
      <w:widowControl/>
      <w:pBdr>
        <w:righ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eastAsia="Times New Roman"/>
      <w:lang w:eastAsia="ru-RU"/>
    </w:rPr>
  </w:style>
  <w:style w:type="paragraph" w:customStyle="1" w:styleId="xl106">
    <w:name w:val="xl106"/>
    <w:basedOn w:val="a"/>
    <w:qFormat/>
    <w:rsid w:val="003505CB"/>
    <w:pPr>
      <w:widowControl/>
      <w:pBdr>
        <w:top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107">
    <w:name w:val="xl107"/>
    <w:basedOn w:val="a"/>
    <w:qFormat/>
    <w:rsid w:val="003505CB"/>
    <w:pPr>
      <w:widowControl/>
      <w:pBdr>
        <w:top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108">
    <w:name w:val="xl108"/>
    <w:basedOn w:val="a"/>
    <w:qFormat/>
    <w:rsid w:val="003505CB"/>
    <w:pPr>
      <w:widowControl/>
      <w:pBdr>
        <w:top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qFormat/>
    <w:rsid w:val="003505CB"/>
    <w:pPr>
      <w:widowControl/>
      <w:spacing w:beforeAutospacing="1" w:afterAutospacing="1"/>
    </w:pPr>
    <w:rPr>
      <w:rFonts w:eastAsia="Times New Roman"/>
      <w:lang w:eastAsia="ru-RU"/>
    </w:rPr>
  </w:style>
  <w:style w:type="paragraph" w:customStyle="1" w:styleId="xl114">
    <w:name w:val="xl114"/>
    <w:basedOn w:val="a"/>
    <w:qFormat/>
    <w:rsid w:val="003505CB"/>
    <w:pPr>
      <w:widowControl/>
      <w:pBdr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115">
    <w:name w:val="xl115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qFormat/>
    <w:rsid w:val="003505CB"/>
    <w:pPr>
      <w:widowControl/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eastAsia="Times New Roman"/>
      <w:lang w:eastAsia="ru-RU"/>
    </w:rPr>
  </w:style>
  <w:style w:type="paragraph" w:customStyle="1" w:styleId="xl121">
    <w:name w:val="xl121"/>
    <w:basedOn w:val="a"/>
    <w:qFormat/>
    <w:rsid w:val="003505CB"/>
    <w:pPr>
      <w:widowControl/>
      <w:pBdr>
        <w:lef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qFormat/>
    <w:rsid w:val="003505CB"/>
    <w:pPr>
      <w:widowControl/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eastAsia="Times New Roman"/>
      <w:lang w:eastAsia="ru-RU"/>
    </w:rPr>
  </w:style>
  <w:style w:type="paragraph" w:customStyle="1" w:styleId="xl123">
    <w:name w:val="xl123"/>
    <w:basedOn w:val="a"/>
    <w:qFormat/>
    <w:rsid w:val="003505CB"/>
    <w:pPr>
      <w:widowControl/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124">
    <w:name w:val="xl124"/>
    <w:basedOn w:val="a"/>
    <w:qFormat/>
    <w:rsid w:val="003505CB"/>
    <w:pPr>
      <w:widowControl/>
      <w:pBdr>
        <w:left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qFormat/>
    <w:rsid w:val="003505CB"/>
    <w:pPr>
      <w:widowControl/>
      <w:spacing w:beforeAutospacing="1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qFormat/>
    <w:rsid w:val="003505CB"/>
    <w:pPr>
      <w:widowControl/>
      <w:spacing w:beforeAutospacing="1" w:afterAutospacing="1"/>
    </w:pPr>
    <w:rPr>
      <w:rFonts w:eastAsia="Times New Roman"/>
      <w:sz w:val="26"/>
      <w:szCs w:val="26"/>
      <w:lang w:eastAsia="ru-RU"/>
    </w:rPr>
  </w:style>
  <w:style w:type="paragraph" w:customStyle="1" w:styleId="xl131">
    <w:name w:val="xl131"/>
    <w:basedOn w:val="a"/>
    <w:qFormat/>
    <w:rsid w:val="003505CB"/>
    <w:pPr>
      <w:widowControl/>
      <w:spacing w:beforeAutospacing="1" w:afterAutospacing="1"/>
      <w:jc w:val="righ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32">
    <w:name w:val="xl132"/>
    <w:basedOn w:val="a"/>
    <w:qFormat/>
    <w:rsid w:val="003505CB"/>
    <w:pPr>
      <w:widowControl/>
      <w:spacing w:beforeAutospacing="1" w:afterAutospacing="1"/>
    </w:pPr>
    <w:rPr>
      <w:rFonts w:eastAsia="Times New Roman"/>
      <w:sz w:val="28"/>
      <w:szCs w:val="28"/>
      <w:lang w:eastAsia="ru-RU"/>
    </w:rPr>
  </w:style>
  <w:style w:type="paragraph" w:customStyle="1" w:styleId="xl133">
    <w:name w:val="xl133"/>
    <w:basedOn w:val="a"/>
    <w:qFormat/>
    <w:rsid w:val="003505CB"/>
    <w:pPr>
      <w:widowControl/>
      <w:spacing w:beforeAutospacing="1" w:afterAutospacing="1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34">
    <w:name w:val="xl134"/>
    <w:basedOn w:val="a"/>
    <w:qFormat/>
    <w:rsid w:val="003505CB"/>
    <w:pPr>
      <w:widowControl/>
      <w:spacing w:beforeAutospacing="1" w:afterAutospacing="1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35">
    <w:name w:val="xl135"/>
    <w:basedOn w:val="a"/>
    <w:qFormat/>
    <w:rsid w:val="003505CB"/>
    <w:pPr>
      <w:widowControl/>
      <w:spacing w:beforeAutospacing="1" w:afterAutospacing="1"/>
      <w:jc w:val="righ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36">
    <w:name w:val="xl136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eastAsia="Times New Roman"/>
      <w:b/>
      <w:bCs/>
      <w:lang w:eastAsia="ru-RU"/>
    </w:rPr>
  </w:style>
  <w:style w:type="paragraph" w:customStyle="1" w:styleId="xl137">
    <w:name w:val="xl137"/>
    <w:basedOn w:val="a"/>
    <w:qFormat/>
    <w:rsid w:val="003505CB"/>
    <w:pPr>
      <w:widowControl/>
      <w:pBdr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138">
    <w:name w:val="xl138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139">
    <w:name w:val="xl139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140">
    <w:name w:val="xl140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141">
    <w:name w:val="xl141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142">
    <w:name w:val="xl142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143">
    <w:name w:val="xl143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144">
    <w:name w:val="xl144"/>
    <w:basedOn w:val="a"/>
    <w:qFormat/>
    <w:rsid w:val="003505CB"/>
    <w:pPr>
      <w:widowControl/>
      <w:pBdr>
        <w:right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145">
    <w:name w:val="xl145"/>
    <w:basedOn w:val="a"/>
    <w:qFormat/>
    <w:rsid w:val="003505CB"/>
    <w:pPr>
      <w:widowControl/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146">
    <w:name w:val="xl146"/>
    <w:basedOn w:val="a"/>
    <w:qFormat/>
    <w:rsid w:val="003505CB"/>
    <w:pPr>
      <w:widowControl/>
      <w:spacing w:beforeAutospacing="1" w:afterAutospacing="1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47">
    <w:name w:val="xl147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148">
    <w:name w:val="xl148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149">
    <w:name w:val="xl149"/>
    <w:basedOn w:val="a"/>
    <w:qFormat/>
    <w:rsid w:val="003505CB"/>
    <w:pPr>
      <w:widowControl/>
      <w:spacing w:beforeAutospacing="1" w:afterAutospacing="1"/>
      <w:jc w:val="right"/>
    </w:pPr>
    <w:rPr>
      <w:rFonts w:eastAsia="Times New Roman"/>
      <w:sz w:val="28"/>
      <w:szCs w:val="28"/>
      <w:lang w:eastAsia="ru-RU"/>
    </w:rPr>
  </w:style>
  <w:style w:type="paragraph" w:customStyle="1" w:styleId="xl150">
    <w:name w:val="xl150"/>
    <w:basedOn w:val="a"/>
    <w:qFormat/>
    <w:rsid w:val="003505CB"/>
    <w:pPr>
      <w:widowControl/>
      <w:spacing w:beforeAutospacing="1" w:afterAutospacing="1"/>
    </w:pPr>
    <w:rPr>
      <w:rFonts w:eastAsia="Times New Roman"/>
      <w:sz w:val="28"/>
      <w:szCs w:val="28"/>
      <w:lang w:eastAsia="ru-RU"/>
    </w:rPr>
  </w:style>
  <w:style w:type="paragraph" w:customStyle="1" w:styleId="1">
    <w:name w:val="Знак Знак1"/>
    <w:basedOn w:val="a"/>
    <w:qFormat/>
    <w:rsid w:val="008564AF"/>
    <w:pPr>
      <w:widowControl/>
    </w:pPr>
    <w:rPr>
      <w:rFonts w:eastAsia="Times New Roman"/>
      <w:lang w:val="en-US" w:eastAsia="en-US"/>
    </w:rPr>
  </w:style>
  <w:style w:type="paragraph" w:styleId="ae">
    <w:name w:val="footer"/>
    <w:basedOn w:val="a"/>
    <w:uiPriority w:val="99"/>
    <w:unhideWhenUsed/>
    <w:rsid w:val="00932D69"/>
    <w:pPr>
      <w:tabs>
        <w:tab w:val="center" w:pos="4819"/>
        <w:tab w:val="right" w:pos="9639"/>
      </w:tabs>
    </w:pPr>
  </w:style>
  <w:style w:type="paragraph" w:customStyle="1" w:styleId="ConsPlusNormal">
    <w:name w:val="ConsPlusNormal"/>
    <w:qFormat/>
    <w:rsid w:val="00052FD9"/>
    <w:rPr>
      <w:rFonts w:ascii="Times New Roman" w:hAnsi="Times New Roman"/>
      <w:i/>
      <w:iCs/>
      <w:sz w:val="28"/>
      <w:szCs w:val="28"/>
      <w:lang w:eastAsia="en-US"/>
    </w:rPr>
  </w:style>
  <w:style w:type="paragraph" w:customStyle="1" w:styleId="11">
    <w:name w:val="Знак Знак11"/>
    <w:basedOn w:val="a"/>
    <w:qFormat/>
    <w:rsid w:val="00996031"/>
    <w:pPr>
      <w:widowControl/>
    </w:pPr>
    <w:rPr>
      <w:rFonts w:eastAsia="Times New Roman"/>
      <w:lang w:val="en-US" w:eastAsia="en-US"/>
    </w:rPr>
  </w:style>
  <w:style w:type="paragraph" w:styleId="af">
    <w:name w:val="Balloon Text"/>
    <w:basedOn w:val="a"/>
    <w:uiPriority w:val="99"/>
    <w:semiHidden/>
    <w:unhideWhenUsed/>
    <w:qFormat/>
    <w:rsid w:val="00F7615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326D71"/>
    <w:rPr>
      <w:rFonts w:ascii="Times New Roman" w:eastAsia="Times New Roman" w:hAnsi="Times New Roman"/>
      <w:color w:val="000000"/>
    </w:rPr>
  </w:style>
  <w:style w:type="paragraph" w:styleId="af0">
    <w:name w:val="List Paragraph"/>
    <w:basedOn w:val="a"/>
    <w:uiPriority w:val="34"/>
    <w:qFormat/>
    <w:rsid w:val="00B7490F"/>
    <w:pPr>
      <w:ind w:left="708"/>
    </w:pPr>
  </w:style>
  <w:style w:type="paragraph" w:customStyle="1" w:styleId="ConsPlusTitle">
    <w:name w:val="ConsPlusTitle"/>
    <w:qFormat/>
    <w:rsid w:val="004001F9"/>
    <w:pPr>
      <w:widowControl w:val="0"/>
    </w:pPr>
    <w:rPr>
      <w:rFonts w:eastAsia="Times New Roman" w:cs="Calibri"/>
      <w:b/>
      <w:sz w:val="22"/>
      <w:lang w:eastAsia="ru-RU"/>
    </w:rPr>
  </w:style>
  <w:style w:type="paragraph" w:customStyle="1" w:styleId="Style5">
    <w:name w:val="Style5"/>
    <w:basedOn w:val="a"/>
    <w:qFormat/>
    <w:pPr>
      <w:spacing w:line="229" w:lineRule="exact"/>
      <w:ind w:firstLine="370"/>
      <w:jc w:val="both"/>
    </w:pPr>
    <w:rPr>
      <w:rFonts w:eastAsia="Times New Roman" w:cs="Times New Roman"/>
      <w:lang w:eastAsia="ru-RU"/>
    </w:rPr>
  </w:style>
  <w:style w:type="numbering" w:customStyle="1" w:styleId="10">
    <w:name w:val="Нет списка1"/>
    <w:uiPriority w:val="99"/>
    <w:semiHidden/>
    <w:unhideWhenUsed/>
    <w:qFormat/>
    <w:rsid w:val="003505CB"/>
  </w:style>
  <w:style w:type="table" w:styleId="af1">
    <w:name w:val="Table Grid"/>
    <w:basedOn w:val="a1"/>
    <w:uiPriority w:val="59"/>
    <w:rsid w:val="009A0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Droid Sans Fallback" w:hAnsi="PT Astra Serif" w:cs="Droid Sans Devanagari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CB"/>
    <w:pPr>
      <w:widowControl w:val="0"/>
    </w:pPr>
    <w:rPr>
      <w:rFonts w:ascii="Times New Roman" w:eastAsia="MS Mincho" w:hAnsi="Times New Roman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uiPriority w:val="99"/>
    <w:qFormat/>
    <w:rsid w:val="003505CB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4">
    <w:name w:val="page number"/>
    <w:basedOn w:val="a0"/>
    <w:qFormat/>
    <w:rsid w:val="003505CB"/>
  </w:style>
  <w:style w:type="character" w:customStyle="1" w:styleId="-">
    <w:name w:val="Интернет-ссылка"/>
    <w:uiPriority w:val="99"/>
    <w:semiHidden/>
    <w:unhideWhenUsed/>
    <w:rsid w:val="003505CB"/>
    <w:rPr>
      <w:color w:val="0000FF"/>
      <w:u w:val="single"/>
    </w:rPr>
  </w:style>
  <w:style w:type="character" w:styleId="a5">
    <w:name w:val="FollowedHyperlink"/>
    <w:uiPriority w:val="99"/>
    <w:semiHidden/>
    <w:unhideWhenUsed/>
    <w:qFormat/>
    <w:rsid w:val="003505CB"/>
    <w:rPr>
      <w:color w:val="800080"/>
      <w:u w:val="single"/>
    </w:rPr>
  </w:style>
  <w:style w:type="character" w:customStyle="1" w:styleId="a6">
    <w:name w:val="Нижний колонтитул Знак"/>
    <w:uiPriority w:val="99"/>
    <w:qFormat/>
    <w:rsid w:val="00932D69"/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a7">
    <w:name w:val="Текст выноски Знак"/>
    <w:uiPriority w:val="99"/>
    <w:semiHidden/>
    <w:qFormat/>
    <w:rsid w:val="00F7615F"/>
    <w:rPr>
      <w:rFonts w:ascii="Tahoma" w:eastAsia="MS Mincho" w:hAnsi="Tahoma" w:cs="Tahoma"/>
      <w:sz w:val="16"/>
      <w:szCs w:val="16"/>
      <w:lang w:eastAsia="ja-JP"/>
    </w:rPr>
  </w:style>
  <w:style w:type="character" w:customStyle="1" w:styleId="FontStyle">
    <w:name w:val="Font Style"/>
    <w:qFormat/>
    <w:rsid w:val="007339DA"/>
    <w:rPr>
      <w:rFonts w:cs="Courier New"/>
      <w:color w:val="000000"/>
      <w:sz w:val="20"/>
      <w:szCs w:val="20"/>
    </w:rPr>
  </w:style>
  <w:style w:type="character" w:customStyle="1" w:styleId="ListLabel1">
    <w:name w:val="ListLabel 1"/>
    <w:qFormat/>
    <w:rPr>
      <w:rFonts w:eastAsia="MS Mincho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MS Mincho" w:cs="Times New Roman"/>
      <w:b/>
    </w:rPr>
  </w:style>
  <w:style w:type="character" w:customStyle="1" w:styleId="ListLabel6">
    <w:name w:val="ListLabel 6"/>
    <w:qFormat/>
    <w:rPr>
      <w:color w:val="2D2D2D"/>
    </w:rPr>
  </w:style>
  <w:style w:type="character" w:customStyle="1" w:styleId="ListLabel7">
    <w:name w:val="ListLabel 7"/>
    <w:qFormat/>
    <w:rPr>
      <w:i w:val="0"/>
    </w:rPr>
  </w:style>
  <w:style w:type="character" w:customStyle="1" w:styleId="ListLabel8">
    <w:name w:val="ListLabel 8"/>
    <w:qFormat/>
    <w:rPr>
      <w:rFonts w:eastAsiaTheme="minorHAnsi"/>
      <w:sz w:val="28"/>
      <w:szCs w:val="28"/>
      <w:lang w:eastAsia="en-US"/>
    </w:rPr>
  </w:style>
  <w:style w:type="character" w:customStyle="1" w:styleId="ListLabel13">
    <w:name w:val="ListLabel 13"/>
    <w:qFormat/>
  </w:style>
  <w:style w:type="character" w:customStyle="1" w:styleId="ListLabel12">
    <w:name w:val="ListLabel 12"/>
    <w:qFormat/>
  </w:style>
  <w:style w:type="character" w:customStyle="1" w:styleId="ListLabel11">
    <w:name w:val="ListLabel 11"/>
    <w:qFormat/>
  </w:style>
  <w:style w:type="character" w:customStyle="1" w:styleId="ListLabel10">
    <w:name w:val="ListLabel 10"/>
    <w:qFormat/>
    <w:rPr>
      <w:rFonts w:ascii="XO Thames" w:hAnsi="XO Thames" w:cs="Times New Roman"/>
      <w:sz w:val="28"/>
      <w:szCs w:val="28"/>
    </w:rPr>
  </w:style>
  <w:style w:type="character" w:customStyle="1" w:styleId="ListLabel9">
    <w:name w:val="ListLabel 9"/>
    <w:qFormat/>
    <w:rPr>
      <w:rFonts w:ascii="XO Thames" w:hAnsi="XO Thames" w:cs="Times New Roman"/>
      <w:sz w:val="28"/>
      <w:szCs w:val="28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Droid Sans Fallback" w:hAnsi="Liberation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pPr>
      <w:suppressLineNumbers/>
    </w:pPr>
  </w:style>
  <w:style w:type="paragraph" w:styleId="ad">
    <w:name w:val="header"/>
    <w:basedOn w:val="a"/>
    <w:uiPriority w:val="99"/>
    <w:rsid w:val="003505CB"/>
    <w:pPr>
      <w:tabs>
        <w:tab w:val="center" w:pos="4677"/>
        <w:tab w:val="right" w:pos="9355"/>
      </w:tabs>
    </w:pPr>
  </w:style>
  <w:style w:type="paragraph" w:customStyle="1" w:styleId="xl64">
    <w:name w:val="xl64"/>
    <w:basedOn w:val="a"/>
    <w:qFormat/>
    <w:rsid w:val="003505CB"/>
    <w:pPr>
      <w:widowControl/>
      <w:spacing w:beforeAutospacing="1" w:afterAutospacing="1"/>
    </w:pPr>
    <w:rPr>
      <w:rFonts w:ascii="Arial" w:eastAsia="Times New Roman" w:hAnsi="Arial" w:cs="Arial"/>
      <w:lang w:eastAsia="ru-RU"/>
    </w:rPr>
  </w:style>
  <w:style w:type="paragraph" w:customStyle="1" w:styleId="xl65">
    <w:name w:val="xl65"/>
    <w:basedOn w:val="a"/>
    <w:qFormat/>
    <w:rsid w:val="003505CB"/>
    <w:pPr>
      <w:widowControl/>
      <w:spacing w:beforeAutospacing="1" w:afterAutospacing="1"/>
    </w:pPr>
    <w:rPr>
      <w:rFonts w:ascii="Arial" w:eastAsia="Times New Roman" w:hAnsi="Arial" w:cs="Arial"/>
      <w:lang w:eastAsia="ru-RU"/>
    </w:rPr>
  </w:style>
  <w:style w:type="paragraph" w:customStyle="1" w:styleId="xl66">
    <w:name w:val="xl66"/>
    <w:basedOn w:val="a"/>
    <w:qFormat/>
    <w:rsid w:val="003505CB"/>
    <w:pPr>
      <w:widowControl/>
      <w:spacing w:beforeAutospacing="1" w:afterAutospacing="1"/>
      <w:textAlignment w:val="center"/>
    </w:pPr>
    <w:rPr>
      <w:rFonts w:eastAsia="Times New Roman"/>
      <w:lang w:eastAsia="ru-RU"/>
    </w:rPr>
  </w:style>
  <w:style w:type="paragraph" w:customStyle="1" w:styleId="xl67">
    <w:name w:val="xl67"/>
    <w:basedOn w:val="a"/>
    <w:qFormat/>
    <w:rsid w:val="003505CB"/>
    <w:pPr>
      <w:widowControl/>
      <w:spacing w:beforeAutospacing="1" w:afterAutospacing="1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68">
    <w:name w:val="xl68"/>
    <w:basedOn w:val="a"/>
    <w:qFormat/>
    <w:rsid w:val="003505CB"/>
    <w:pPr>
      <w:widowControl/>
      <w:spacing w:beforeAutospacing="1" w:afterAutospacing="1"/>
      <w:textAlignment w:val="center"/>
    </w:pPr>
    <w:rPr>
      <w:rFonts w:eastAsia="Times New Roman"/>
      <w:lang w:eastAsia="ru-RU"/>
    </w:rPr>
  </w:style>
  <w:style w:type="paragraph" w:customStyle="1" w:styleId="xl69">
    <w:name w:val="xl69"/>
    <w:basedOn w:val="a"/>
    <w:qFormat/>
    <w:rsid w:val="003505CB"/>
    <w:pPr>
      <w:widowControl/>
      <w:spacing w:beforeAutospacing="1" w:afterAutospacing="1"/>
    </w:pPr>
    <w:rPr>
      <w:rFonts w:ascii="Arial" w:eastAsia="Times New Roman" w:hAnsi="Arial" w:cs="Arial"/>
      <w:lang w:eastAsia="ru-RU"/>
    </w:rPr>
  </w:style>
  <w:style w:type="paragraph" w:customStyle="1" w:styleId="xl70">
    <w:name w:val="xl70"/>
    <w:basedOn w:val="a"/>
    <w:qFormat/>
    <w:rsid w:val="003505CB"/>
    <w:pPr>
      <w:widowControl/>
      <w:spacing w:beforeAutospacing="1" w:afterAutospacing="1"/>
    </w:pPr>
    <w:rPr>
      <w:rFonts w:eastAsia="Times New Roman"/>
      <w:lang w:eastAsia="ru-RU"/>
    </w:rPr>
  </w:style>
  <w:style w:type="paragraph" w:customStyle="1" w:styleId="xl71">
    <w:name w:val="xl71"/>
    <w:basedOn w:val="a"/>
    <w:qFormat/>
    <w:rsid w:val="003505CB"/>
    <w:pPr>
      <w:widowControl/>
      <w:pBdr>
        <w:left w:val="single" w:sz="4" w:space="0" w:color="000000"/>
      </w:pBdr>
      <w:spacing w:beforeAutospacing="1" w:afterAutospacing="1"/>
    </w:pPr>
    <w:rPr>
      <w:rFonts w:ascii="Arial" w:eastAsia="Times New Roman" w:hAnsi="Arial" w:cs="Arial"/>
      <w:lang w:eastAsia="ru-RU"/>
    </w:rPr>
  </w:style>
  <w:style w:type="paragraph" w:customStyle="1" w:styleId="xl72">
    <w:name w:val="xl72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eastAsia="Times New Roman"/>
      <w:lang w:eastAsia="ru-RU"/>
    </w:rPr>
  </w:style>
  <w:style w:type="paragraph" w:customStyle="1" w:styleId="xl73">
    <w:name w:val="xl73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qFormat/>
    <w:rsid w:val="003505CB"/>
    <w:pPr>
      <w:widowControl/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75">
    <w:name w:val="xl75"/>
    <w:basedOn w:val="a"/>
    <w:qFormat/>
    <w:rsid w:val="003505CB"/>
    <w:pPr>
      <w:widowControl/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76">
    <w:name w:val="xl76"/>
    <w:basedOn w:val="a"/>
    <w:qFormat/>
    <w:rsid w:val="003505CB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77">
    <w:name w:val="xl77"/>
    <w:basedOn w:val="a"/>
    <w:qFormat/>
    <w:rsid w:val="003505CB"/>
    <w:pPr>
      <w:widowControl/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78">
    <w:name w:val="xl78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qFormat/>
    <w:rsid w:val="003505CB"/>
    <w:pPr>
      <w:widowControl/>
      <w:spacing w:beforeAutospacing="1" w:afterAutospacing="1"/>
      <w:jc w:val="center"/>
      <w:textAlignment w:val="top"/>
    </w:pPr>
    <w:rPr>
      <w:rFonts w:eastAsia="Times New Roman"/>
      <w:lang w:eastAsia="ru-RU"/>
    </w:rPr>
  </w:style>
  <w:style w:type="paragraph" w:customStyle="1" w:styleId="xl80">
    <w:name w:val="xl80"/>
    <w:basedOn w:val="a"/>
    <w:qFormat/>
    <w:rsid w:val="003505CB"/>
    <w:pPr>
      <w:widowControl/>
      <w:spacing w:beforeAutospacing="1" w:afterAutospacing="1"/>
    </w:pPr>
    <w:rPr>
      <w:rFonts w:eastAsia="Times New Roman"/>
      <w:lang w:eastAsia="ru-RU"/>
    </w:rPr>
  </w:style>
  <w:style w:type="paragraph" w:customStyle="1" w:styleId="xl81">
    <w:name w:val="xl81"/>
    <w:basedOn w:val="a"/>
    <w:qFormat/>
    <w:rsid w:val="003505CB"/>
    <w:pPr>
      <w:widowControl/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82">
    <w:name w:val="xl82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83">
    <w:name w:val="xl83"/>
    <w:basedOn w:val="a"/>
    <w:qFormat/>
    <w:rsid w:val="003505CB"/>
    <w:pPr>
      <w:widowControl/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84">
    <w:name w:val="xl84"/>
    <w:basedOn w:val="a"/>
    <w:qFormat/>
    <w:rsid w:val="003505CB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85">
    <w:name w:val="xl85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86">
    <w:name w:val="xl86"/>
    <w:basedOn w:val="a"/>
    <w:qFormat/>
    <w:rsid w:val="003505CB"/>
    <w:pPr>
      <w:widowControl/>
      <w:pBdr>
        <w:top w:val="single" w:sz="4" w:space="0" w:color="000000"/>
        <w:bottom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87">
    <w:name w:val="xl87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qFormat/>
    <w:rsid w:val="003505CB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eastAsia="Times New Roman"/>
      <w:lang w:eastAsia="ru-RU"/>
    </w:rPr>
  </w:style>
  <w:style w:type="paragraph" w:customStyle="1" w:styleId="xl89">
    <w:name w:val="xl89"/>
    <w:basedOn w:val="a"/>
    <w:qFormat/>
    <w:rsid w:val="003505CB"/>
    <w:pPr>
      <w:widowControl/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90">
    <w:name w:val="xl90"/>
    <w:basedOn w:val="a"/>
    <w:qFormat/>
    <w:rsid w:val="003505CB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eastAsia="Times New Roman"/>
      <w:lang w:eastAsia="ru-RU"/>
    </w:rPr>
  </w:style>
  <w:style w:type="paragraph" w:customStyle="1" w:styleId="xl91">
    <w:name w:val="xl91"/>
    <w:basedOn w:val="a"/>
    <w:qFormat/>
    <w:rsid w:val="003505CB"/>
    <w:pPr>
      <w:widowControl/>
      <w:pBdr>
        <w:bottom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92">
    <w:name w:val="xl92"/>
    <w:basedOn w:val="a"/>
    <w:qFormat/>
    <w:rsid w:val="003505CB"/>
    <w:pPr>
      <w:widowControl/>
      <w:pBdr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93">
    <w:name w:val="xl93"/>
    <w:basedOn w:val="a"/>
    <w:qFormat/>
    <w:rsid w:val="003505CB"/>
    <w:pPr>
      <w:widowControl/>
      <w:pBdr>
        <w:bottom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qFormat/>
    <w:rsid w:val="003505CB"/>
    <w:pPr>
      <w:widowControl/>
      <w:pBdr>
        <w:left w:val="single" w:sz="4" w:space="0" w:color="000000"/>
        <w:bottom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95">
    <w:name w:val="xl95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96">
    <w:name w:val="xl96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97">
    <w:name w:val="xl97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qFormat/>
    <w:rsid w:val="003505CB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99">
    <w:name w:val="xl99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eastAsia="Times New Roman"/>
      <w:lang w:eastAsia="ru-RU"/>
    </w:rPr>
  </w:style>
  <w:style w:type="paragraph" w:customStyle="1" w:styleId="xl100">
    <w:name w:val="xl100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qFormat/>
    <w:rsid w:val="003505CB"/>
    <w:pPr>
      <w:widowControl/>
      <w:pBdr>
        <w:lef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qFormat/>
    <w:rsid w:val="003505CB"/>
    <w:pPr>
      <w:widowControl/>
      <w:pBdr>
        <w:lef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qFormat/>
    <w:rsid w:val="003505CB"/>
    <w:pPr>
      <w:widowControl/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qFormat/>
    <w:rsid w:val="003505CB"/>
    <w:pPr>
      <w:widowControl/>
      <w:pBdr>
        <w:righ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eastAsia="Times New Roman"/>
      <w:lang w:eastAsia="ru-RU"/>
    </w:rPr>
  </w:style>
  <w:style w:type="paragraph" w:customStyle="1" w:styleId="xl106">
    <w:name w:val="xl106"/>
    <w:basedOn w:val="a"/>
    <w:qFormat/>
    <w:rsid w:val="003505CB"/>
    <w:pPr>
      <w:widowControl/>
      <w:pBdr>
        <w:top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107">
    <w:name w:val="xl107"/>
    <w:basedOn w:val="a"/>
    <w:qFormat/>
    <w:rsid w:val="003505CB"/>
    <w:pPr>
      <w:widowControl/>
      <w:pBdr>
        <w:top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108">
    <w:name w:val="xl108"/>
    <w:basedOn w:val="a"/>
    <w:qFormat/>
    <w:rsid w:val="003505CB"/>
    <w:pPr>
      <w:widowControl/>
      <w:pBdr>
        <w:top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110">
    <w:name w:val="xl110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qFormat/>
    <w:rsid w:val="003505CB"/>
    <w:pPr>
      <w:widowControl/>
      <w:spacing w:beforeAutospacing="1" w:afterAutospacing="1"/>
    </w:pPr>
    <w:rPr>
      <w:rFonts w:eastAsia="Times New Roman"/>
      <w:lang w:eastAsia="ru-RU"/>
    </w:rPr>
  </w:style>
  <w:style w:type="paragraph" w:customStyle="1" w:styleId="xl114">
    <w:name w:val="xl114"/>
    <w:basedOn w:val="a"/>
    <w:qFormat/>
    <w:rsid w:val="003505CB"/>
    <w:pPr>
      <w:widowControl/>
      <w:pBdr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115">
    <w:name w:val="xl115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  <w:textAlignment w:val="top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qFormat/>
    <w:rsid w:val="003505CB"/>
    <w:pPr>
      <w:widowControl/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eastAsia="Times New Roman"/>
      <w:lang w:eastAsia="ru-RU"/>
    </w:rPr>
  </w:style>
  <w:style w:type="paragraph" w:customStyle="1" w:styleId="xl121">
    <w:name w:val="xl121"/>
    <w:basedOn w:val="a"/>
    <w:qFormat/>
    <w:rsid w:val="003505CB"/>
    <w:pPr>
      <w:widowControl/>
      <w:pBdr>
        <w:left w:val="single" w:sz="4" w:space="0" w:color="000000"/>
      </w:pBdr>
      <w:spacing w:beforeAutospacing="1" w:afterAutospacing="1"/>
      <w:jc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qFormat/>
    <w:rsid w:val="003505CB"/>
    <w:pPr>
      <w:widowControl/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eastAsia="Times New Roman"/>
      <w:lang w:eastAsia="ru-RU"/>
    </w:rPr>
  </w:style>
  <w:style w:type="paragraph" w:customStyle="1" w:styleId="xl123">
    <w:name w:val="xl123"/>
    <w:basedOn w:val="a"/>
    <w:qFormat/>
    <w:rsid w:val="003505CB"/>
    <w:pPr>
      <w:widowControl/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124">
    <w:name w:val="xl124"/>
    <w:basedOn w:val="a"/>
    <w:qFormat/>
    <w:rsid w:val="003505CB"/>
    <w:pPr>
      <w:widowControl/>
      <w:pBdr>
        <w:left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qFormat/>
    <w:rsid w:val="003505CB"/>
    <w:pPr>
      <w:widowControl/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qFormat/>
    <w:rsid w:val="003505CB"/>
    <w:pPr>
      <w:widowControl/>
      <w:spacing w:beforeAutospacing="1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qFormat/>
    <w:rsid w:val="003505CB"/>
    <w:pPr>
      <w:widowControl/>
      <w:spacing w:beforeAutospacing="1" w:afterAutospacing="1"/>
    </w:pPr>
    <w:rPr>
      <w:rFonts w:eastAsia="Times New Roman"/>
      <w:sz w:val="26"/>
      <w:szCs w:val="26"/>
      <w:lang w:eastAsia="ru-RU"/>
    </w:rPr>
  </w:style>
  <w:style w:type="paragraph" w:customStyle="1" w:styleId="xl131">
    <w:name w:val="xl131"/>
    <w:basedOn w:val="a"/>
    <w:qFormat/>
    <w:rsid w:val="003505CB"/>
    <w:pPr>
      <w:widowControl/>
      <w:spacing w:beforeAutospacing="1" w:afterAutospacing="1"/>
      <w:jc w:val="righ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32">
    <w:name w:val="xl132"/>
    <w:basedOn w:val="a"/>
    <w:qFormat/>
    <w:rsid w:val="003505CB"/>
    <w:pPr>
      <w:widowControl/>
      <w:spacing w:beforeAutospacing="1" w:afterAutospacing="1"/>
    </w:pPr>
    <w:rPr>
      <w:rFonts w:eastAsia="Times New Roman"/>
      <w:sz w:val="28"/>
      <w:szCs w:val="28"/>
      <w:lang w:eastAsia="ru-RU"/>
    </w:rPr>
  </w:style>
  <w:style w:type="paragraph" w:customStyle="1" w:styleId="xl133">
    <w:name w:val="xl133"/>
    <w:basedOn w:val="a"/>
    <w:qFormat/>
    <w:rsid w:val="003505CB"/>
    <w:pPr>
      <w:widowControl/>
      <w:spacing w:beforeAutospacing="1" w:afterAutospacing="1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34">
    <w:name w:val="xl134"/>
    <w:basedOn w:val="a"/>
    <w:qFormat/>
    <w:rsid w:val="003505CB"/>
    <w:pPr>
      <w:widowControl/>
      <w:spacing w:beforeAutospacing="1" w:afterAutospacing="1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35">
    <w:name w:val="xl135"/>
    <w:basedOn w:val="a"/>
    <w:qFormat/>
    <w:rsid w:val="003505CB"/>
    <w:pPr>
      <w:widowControl/>
      <w:spacing w:beforeAutospacing="1" w:afterAutospacing="1"/>
      <w:jc w:val="righ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36">
    <w:name w:val="xl136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rFonts w:eastAsia="Times New Roman"/>
      <w:b/>
      <w:bCs/>
      <w:lang w:eastAsia="ru-RU"/>
    </w:rPr>
  </w:style>
  <w:style w:type="paragraph" w:customStyle="1" w:styleId="xl137">
    <w:name w:val="xl137"/>
    <w:basedOn w:val="a"/>
    <w:qFormat/>
    <w:rsid w:val="003505CB"/>
    <w:pPr>
      <w:widowControl/>
      <w:pBdr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138">
    <w:name w:val="xl138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139">
    <w:name w:val="xl139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140">
    <w:name w:val="xl140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lang w:eastAsia="ru-RU"/>
    </w:rPr>
  </w:style>
  <w:style w:type="paragraph" w:customStyle="1" w:styleId="xl141">
    <w:name w:val="xl141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142">
    <w:name w:val="xl142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143">
    <w:name w:val="xl143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144">
    <w:name w:val="xl144"/>
    <w:basedOn w:val="a"/>
    <w:qFormat/>
    <w:rsid w:val="003505CB"/>
    <w:pPr>
      <w:widowControl/>
      <w:pBdr>
        <w:right w:val="single" w:sz="4" w:space="0" w:color="000000"/>
      </w:pBdr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145">
    <w:name w:val="xl145"/>
    <w:basedOn w:val="a"/>
    <w:qFormat/>
    <w:rsid w:val="003505CB"/>
    <w:pPr>
      <w:widowControl/>
      <w:spacing w:beforeAutospacing="1" w:afterAutospacing="1"/>
    </w:pPr>
    <w:rPr>
      <w:rFonts w:eastAsia="Times New Roman"/>
      <w:b/>
      <w:bCs/>
      <w:lang w:eastAsia="ru-RU"/>
    </w:rPr>
  </w:style>
  <w:style w:type="paragraph" w:customStyle="1" w:styleId="xl146">
    <w:name w:val="xl146"/>
    <w:basedOn w:val="a"/>
    <w:qFormat/>
    <w:rsid w:val="003505CB"/>
    <w:pPr>
      <w:widowControl/>
      <w:spacing w:beforeAutospacing="1" w:afterAutospacing="1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47">
    <w:name w:val="xl147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148">
    <w:name w:val="xl148"/>
    <w:basedOn w:val="a"/>
    <w:qFormat/>
    <w:rsid w:val="003505CB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eastAsia="Times New Roman"/>
      <w:b/>
      <w:bCs/>
      <w:lang w:eastAsia="ru-RU"/>
    </w:rPr>
  </w:style>
  <w:style w:type="paragraph" w:customStyle="1" w:styleId="xl149">
    <w:name w:val="xl149"/>
    <w:basedOn w:val="a"/>
    <w:qFormat/>
    <w:rsid w:val="003505CB"/>
    <w:pPr>
      <w:widowControl/>
      <w:spacing w:beforeAutospacing="1" w:afterAutospacing="1"/>
      <w:jc w:val="right"/>
    </w:pPr>
    <w:rPr>
      <w:rFonts w:eastAsia="Times New Roman"/>
      <w:sz w:val="28"/>
      <w:szCs w:val="28"/>
      <w:lang w:eastAsia="ru-RU"/>
    </w:rPr>
  </w:style>
  <w:style w:type="paragraph" w:customStyle="1" w:styleId="xl150">
    <w:name w:val="xl150"/>
    <w:basedOn w:val="a"/>
    <w:qFormat/>
    <w:rsid w:val="003505CB"/>
    <w:pPr>
      <w:widowControl/>
      <w:spacing w:beforeAutospacing="1" w:afterAutospacing="1"/>
    </w:pPr>
    <w:rPr>
      <w:rFonts w:eastAsia="Times New Roman"/>
      <w:sz w:val="28"/>
      <w:szCs w:val="28"/>
      <w:lang w:eastAsia="ru-RU"/>
    </w:rPr>
  </w:style>
  <w:style w:type="paragraph" w:customStyle="1" w:styleId="1">
    <w:name w:val="Знак Знак1"/>
    <w:basedOn w:val="a"/>
    <w:qFormat/>
    <w:rsid w:val="008564AF"/>
    <w:pPr>
      <w:widowControl/>
    </w:pPr>
    <w:rPr>
      <w:rFonts w:eastAsia="Times New Roman"/>
      <w:lang w:val="en-US" w:eastAsia="en-US"/>
    </w:rPr>
  </w:style>
  <w:style w:type="paragraph" w:styleId="ae">
    <w:name w:val="footer"/>
    <w:basedOn w:val="a"/>
    <w:uiPriority w:val="99"/>
    <w:unhideWhenUsed/>
    <w:rsid w:val="00932D69"/>
    <w:pPr>
      <w:tabs>
        <w:tab w:val="center" w:pos="4819"/>
        <w:tab w:val="right" w:pos="9639"/>
      </w:tabs>
    </w:pPr>
  </w:style>
  <w:style w:type="paragraph" w:customStyle="1" w:styleId="ConsPlusNormal">
    <w:name w:val="ConsPlusNormal"/>
    <w:qFormat/>
    <w:rsid w:val="00052FD9"/>
    <w:rPr>
      <w:rFonts w:ascii="Times New Roman" w:hAnsi="Times New Roman"/>
      <w:i/>
      <w:iCs/>
      <w:sz w:val="28"/>
      <w:szCs w:val="28"/>
      <w:lang w:eastAsia="en-US"/>
    </w:rPr>
  </w:style>
  <w:style w:type="paragraph" w:customStyle="1" w:styleId="11">
    <w:name w:val="Знак Знак11"/>
    <w:basedOn w:val="a"/>
    <w:qFormat/>
    <w:rsid w:val="00996031"/>
    <w:pPr>
      <w:widowControl/>
    </w:pPr>
    <w:rPr>
      <w:rFonts w:eastAsia="Times New Roman"/>
      <w:lang w:val="en-US" w:eastAsia="en-US"/>
    </w:rPr>
  </w:style>
  <w:style w:type="paragraph" w:styleId="af">
    <w:name w:val="Balloon Text"/>
    <w:basedOn w:val="a"/>
    <w:uiPriority w:val="99"/>
    <w:semiHidden/>
    <w:unhideWhenUsed/>
    <w:qFormat/>
    <w:rsid w:val="00F7615F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326D71"/>
    <w:rPr>
      <w:rFonts w:ascii="Times New Roman" w:eastAsia="Times New Roman" w:hAnsi="Times New Roman"/>
      <w:color w:val="000000"/>
    </w:rPr>
  </w:style>
  <w:style w:type="paragraph" w:styleId="af0">
    <w:name w:val="List Paragraph"/>
    <w:basedOn w:val="a"/>
    <w:uiPriority w:val="34"/>
    <w:qFormat/>
    <w:rsid w:val="00B7490F"/>
    <w:pPr>
      <w:ind w:left="708"/>
    </w:pPr>
  </w:style>
  <w:style w:type="paragraph" w:customStyle="1" w:styleId="ConsPlusTitle">
    <w:name w:val="ConsPlusTitle"/>
    <w:qFormat/>
    <w:rsid w:val="004001F9"/>
    <w:pPr>
      <w:widowControl w:val="0"/>
    </w:pPr>
    <w:rPr>
      <w:rFonts w:eastAsia="Times New Roman" w:cs="Calibri"/>
      <w:b/>
      <w:sz w:val="22"/>
      <w:lang w:eastAsia="ru-RU"/>
    </w:rPr>
  </w:style>
  <w:style w:type="paragraph" w:customStyle="1" w:styleId="Style5">
    <w:name w:val="Style5"/>
    <w:basedOn w:val="a"/>
    <w:qFormat/>
    <w:pPr>
      <w:spacing w:line="229" w:lineRule="exact"/>
      <w:ind w:firstLine="370"/>
      <w:jc w:val="both"/>
    </w:pPr>
    <w:rPr>
      <w:rFonts w:eastAsia="Times New Roman" w:cs="Times New Roman"/>
      <w:lang w:eastAsia="ru-RU"/>
    </w:rPr>
  </w:style>
  <w:style w:type="numbering" w:customStyle="1" w:styleId="10">
    <w:name w:val="Нет списка1"/>
    <w:uiPriority w:val="99"/>
    <w:semiHidden/>
    <w:unhideWhenUsed/>
    <w:qFormat/>
    <w:rsid w:val="003505CB"/>
  </w:style>
  <w:style w:type="table" w:styleId="af1">
    <w:name w:val="Table Grid"/>
    <w:basedOn w:val="a1"/>
    <w:uiPriority w:val="59"/>
    <w:rsid w:val="009A0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0AC22F91B8099BEEB3D9D7372890B4A3EDBFA65227568541A61454550A072A46877F30ACC351BB98B2ADA1D70E55DE21760O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F8AC5-B01C-4952-9188-64A1779E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6737</TotalTime>
  <Pages>3</Pages>
  <Words>4243</Words>
  <Characters>2419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Слободян Константин Николаевич</dc:creator>
  <dc:description/>
  <cp:lastModifiedBy>Вороная Елена Владимировная</cp:lastModifiedBy>
  <cp:revision>62</cp:revision>
  <cp:lastPrinted>2021-03-25T14:37:00Z</cp:lastPrinted>
  <dcterms:created xsi:type="dcterms:W3CDTF">2021-02-02T08:12:00Z</dcterms:created>
  <dcterms:modified xsi:type="dcterms:W3CDTF">2021-03-31T14:41:00Z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