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12EC" w:rsidRPr="004C5411" w:rsidRDefault="002B12EC" w:rsidP="00BE1F41">
      <w:pPr>
        <w:pStyle w:val="ConsPlusNormal"/>
        <w:jc w:val="center"/>
        <w:outlineLvl w:val="1"/>
        <w:rPr>
          <w:rFonts w:ascii="Times New Roman" w:hAnsi="Times New Roman" w:cs="Times New Roman"/>
          <w:bCs/>
          <w:caps/>
          <w:color w:val="000000" w:themeColor="text1"/>
          <w:sz w:val="28"/>
          <w:szCs w:val="24"/>
        </w:rPr>
      </w:pPr>
      <w:r w:rsidRPr="004C5411">
        <w:rPr>
          <w:rFonts w:ascii="Times New Roman" w:hAnsi="Times New Roman" w:cs="Times New Roman"/>
          <w:bCs/>
          <w:caps/>
          <w:color w:val="000000" w:themeColor="text1"/>
          <w:sz w:val="28"/>
          <w:szCs w:val="24"/>
        </w:rPr>
        <w:t>Паспорт</w:t>
      </w:r>
      <w:bookmarkStart w:id="0" w:name="_GoBack"/>
      <w:bookmarkEnd w:id="0"/>
    </w:p>
    <w:p w:rsidR="002B12EC" w:rsidRPr="004C5411" w:rsidRDefault="002B12EC" w:rsidP="002B12EC">
      <w:pPr>
        <w:pStyle w:val="ConsPlusNormal"/>
        <w:jc w:val="center"/>
        <w:rPr>
          <w:rFonts w:ascii="Times New Roman" w:hAnsi="Times New Roman" w:cs="Times New Roman"/>
          <w:bCs/>
          <w:color w:val="000000" w:themeColor="text1"/>
          <w:sz w:val="28"/>
          <w:szCs w:val="24"/>
        </w:rPr>
      </w:pPr>
      <w:r w:rsidRPr="004C5411">
        <w:rPr>
          <w:rFonts w:ascii="Times New Roman" w:hAnsi="Times New Roman" w:cs="Times New Roman"/>
          <w:bCs/>
          <w:color w:val="000000" w:themeColor="text1"/>
          <w:sz w:val="28"/>
          <w:szCs w:val="24"/>
        </w:rPr>
        <w:t>Государственной программы Республики Крым</w:t>
      </w:r>
    </w:p>
    <w:p w:rsidR="002B12EC" w:rsidRPr="004C5411" w:rsidRDefault="004C5411" w:rsidP="002B12EC">
      <w:pPr>
        <w:pStyle w:val="ConsPlusNormal"/>
        <w:jc w:val="center"/>
        <w:rPr>
          <w:rFonts w:ascii="Times New Roman" w:hAnsi="Times New Roman" w:cs="Times New Roman"/>
          <w:bCs/>
          <w:color w:val="000000" w:themeColor="text1"/>
          <w:sz w:val="28"/>
          <w:szCs w:val="24"/>
        </w:rPr>
      </w:pPr>
      <w:r w:rsidRPr="004C5411">
        <w:rPr>
          <w:rFonts w:ascii="Times New Roman" w:hAnsi="Times New Roman" w:cs="Times New Roman"/>
          <w:bCs/>
          <w:color w:val="000000" w:themeColor="text1"/>
          <w:sz w:val="28"/>
          <w:szCs w:val="24"/>
        </w:rPr>
        <w:t>«</w:t>
      </w:r>
      <w:r w:rsidR="002B12EC" w:rsidRPr="004C5411">
        <w:rPr>
          <w:rFonts w:ascii="Times New Roman" w:hAnsi="Times New Roman" w:cs="Times New Roman"/>
          <w:bCs/>
          <w:color w:val="000000" w:themeColor="text1"/>
          <w:sz w:val="28"/>
          <w:szCs w:val="24"/>
        </w:rPr>
        <w:t>Развитие пожарной охраны, защита населения и территорий</w:t>
      </w:r>
    </w:p>
    <w:p w:rsidR="002B12EC" w:rsidRPr="004C5411" w:rsidRDefault="002B12EC" w:rsidP="002B12EC">
      <w:pPr>
        <w:pStyle w:val="ConsPlusNormal"/>
        <w:jc w:val="center"/>
        <w:rPr>
          <w:rFonts w:ascii="Times New Roman" w:hAnsi="Times New Roman" w:cs="Times New Roman"/>
          <w:bCs/>
          <w:color w:val="000000" w:themeColor="text1"/>
          <w:sz w:val="28"/>
          <w:szCs w:val="24"/>
        </w:rPr>
      </w:pPr>
      <w:r w:rsidRPr="004C5411">
        <w:rPr>
          <w:rFonts w:ascii="Times New Roman" w:hAnsi="Times New Roman" w:cs="Times New Roman"/>
          <w:bCs/>
          <w:color w:val="000000" w:themeColor="text1"/>
          <w:sz w:val="28"/>
          <w:szCs w:val="24"/>
        </w:rPr>
        <w:t>от чрезвычайных ситуаций в Республике Крым</w:t>
      </w:r>
      <w:r w:rsidR="004C5411" w:rsidRPr="004C5411">
        <w:rPr>
          <w:rFonts w:ascii="Times New Roman" w:hAnsi="Times New Roman" w:cs="Times New Roman"/>
          <w:bCs/>
          <w:color w:val="000000" w:themeColor="text1"/>
          <w:sz w:val="28"/>
          <w:szCs w:val="24"/>
        </w:rPr>
        <w:t>»</w:t>
      </w:r>
    </w:p>
    <w:p w:rsidR="002B12EC" w:rsidRPr="002B12EC" w:rsidRDefault="002B12EC" w:rsidP="002B12EC">
      <w:pPr>
        <w:pStyle w:val="ConsPlusNormal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0" w:type="auto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9"/>
        <w:gridCol w:w="7229"/>
      </w:tblGrid>
      <w:tr w:rsidR="002B12EC" w:rsidRPr="004C5411" w:rsidTr="004C5411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2EC" w:rsidRPr="004C5411" w:rsidRDefault="002B12EC" w:rsidP="004C541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54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2EC" w:rsidRPr="004C5411" w:rsidRDefault="002B12EC" w:rsidP="004C541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54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Министерство чрезвычайных ситуаций Республики Крым (далее - МЧС Республики Крым)</w:t>
            </w:r>
          </w:p>
        </w:tc>
      </w:tr>
      <w:tr w:rsidR="002B12EC" w:rsidRPr="004C5411" w:rsidTr="004C5411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2EC" w:rsidRPr="004C5411" w:rsidRDefault="002B12EC" w:rsidP="004C541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54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2EC" w:rsidRPr="004C5411" w:rsidRDefault="002B12EC" w:rsidP="004C541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54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 предусмотрены</w:t>
            </w:r>
          </w:p>
        </w:tc>
      </w:tr>
      <w:tr w:rsidR="002B12EC" w:rsidRPr="004C5411" w:rsidTr="004C5411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2EC" w:rsidRPr="004C5411" w:rsidRDefault="002B12EC" w:rsidP="004C541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54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Участники Программы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2EC" w:rsidRPr="004C5411" w:rsidRDefault="002B12EC" w:rsidP="004C541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54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Министерство внутренней политики, информации и связи Республики Крым;</w:t>
            </w:r>
          </w:p>
          <w:p w:rsidR="002B12EC" w:rsidRPr="004C5411" w:rsidRDefault="002B12EC" w:rsidP="004C541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54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Министерство </w:t>
            </w:r>
            <w:proofErr w:type="gramStart"/>
            <w:r w:rsidRPr="004C54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жилищно-коммунального</w:t>
            </w:r>
            <w:proofErr w:type="gramEnd"/>
            <w:r w:rsidRPr="004C54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хозяйства Республики Крым;</w:t>
            </w:r>
          </w:p>
          <w:p w:rsidR="002B12EC" w:rsidRPr="004C5411" w:rsidRDefault="002B12EC" w:rsidP="004C541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54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Министерство здравоохранения Республики Крым;</w:t>
            </w:r>
          </w:p>
          <w:p w:rsidR="002B12EC" w:rsidRPr="004C5411" w:rsidRDefault="002B12EC" w:rsidP="004C541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54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Министерство промышленной политики Республики Крым;</w:t>
            </w:r>
          </w:p>
          <w:p w:rsidR="002B12EC" w:rsidRPr="004C5411" w:rsidRDefault="002B12EC" w:rsidP="004C541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54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Министерство топлива и энергетики Республики Крым;</w:t>
            </w:r>
          </w:p>
          <w:p w:rsidR="002B12EC" w:rsidRPr="004C5411" w:rsidRDefault="002B12EC" w:rsidP="004C541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54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Министерство экологии и природных ресурсов Республики Крым;</w:t>
            </w:r>
          </w:p>
          <w:p w:rsidR="002B12EC" w:rsidRPr="004C5411" w:rsidRDefault="002B12EC" w:rsidP="004C541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54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Государственный комитет ветеринарии Республики Крым;</w:t>
            </w:r>
          </w:p>
          <w:p w:rsidR="002B12EC" w:rsidRPr="004C5411" w:rsidRDefault="002B12EC" w:rsidP="004C541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54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Государственный комитет по водному хозяйству и мелиорации Республики Крым</w:t>
            </w:r>
          </w:p>
        </w:tc>
      </w:tr>
      <w:tr w:rsidR="002B12EC" w:rsidRPr="004C5411" w:rsidTr="004C5411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2EC" w:rsidRPr="004C5411" w:rsidRDefault="002B12EC" w:rsidP="004C541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54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Подпрограммы Программы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2EC" w:rsidRPr="004C5411" w:rsidRDefault="004C5411" w:rsidP="004C541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w:anchor="Par373" w:history="1">
              <w:r w:rsidR="002B12EC" w:rsidRPr="004C5411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Подпрограмма 1</w:t>
              </w:r>
            </w:hyperlink>
            <w:r w:rsidR="002B12EC" w:rsidRPr="004C54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C54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="002B12EC" w:rsidRPr="004C54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Развитие пожарной охраны Республики Крым</w:t>
            </w:r>
            <w:r w:rsidRPr="004C54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="002B12EC" w:rsidRPr="004C54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2B12EC" w:rsidRPr="004C5411" w:rsidRDefault="004C5411" w:rsidP="004C541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w:anchor="Par506" w:history="1">
              <w:r w:rsidR="002B12EC" w:rsidRPr="004C5411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Подпрограмма 2</w:t>
              </w:r>
            </w:hyperlink>
            <w:r w:rsidR="002B12EC" w:rsidRPr="004C54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C54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="002B12EC" w:rsidRPr="004C54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Защита населения и территорий от чрезвычайных ситуаций природного и техногенного характера</w:t>
            </w:r>
            <w:r w:rsidRPr="004C54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</w:p>
        </w:tc>
      </w:tr>
      <w:tr w:rsidR="002B12EC" w:rsidRPr="004C5411" w:rsidTr="004C5411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2EC" w:rsidRPr="004C5411" w:rsidRDefault="002B12EC" w:rsidP="004C541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54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Государственные программы Российской Федерации и/или федеральные целевые программы, на реализацию которых направлены мероприятия Программы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2EC" w:rsidRPr="004C5411" w:rsidRDefault="002B12EC" w:rsidP="004C541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54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Отсутствуют</w:t>
            </w:r>
          </w:p>
        </w:tc>
      </w:tr>
      <w:tr w:rsidR="002B12EC" w:rsidRPr="004C5411" w:rsidTr="004C5411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2EC" w:rsidRPr="004C5411" w:rsidRDefault="002B12EC" w:rsidP="004C541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54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Национальные проекты (программы), на реализацию которых направлены мероприятия </w:t>
            </w:r>
            <w:r w:rsidRPr="004C54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Программы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2EC" w:rsidRPr="004C5411" w:rsidRDefault="002B12EC" w:rsidP="004C541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54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Отсутствуют</w:t>
            </w:r>
          </w:p>
        </w:tc>
      </w:tr>
      <w:tr w:rsidR="002B12EC" w:rsidRPr="004C5411" w:rsidTr="004C5411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2EC" w:rsidRPr="004C5411" w:rsidRDefault="002B12EC" w:rsidP="004C541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54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Программно-целевые инструменты Программы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2EC" w:rsidRPr="004C5411" w:rsidRDefault="002B12EC" w:rsidP="004C541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54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 предусмотрены</w:t>
            </w:r>
          </w:p>
        </w:tc>
      </w:tr>
      <w:tr w:rsidR="002B12EC" w:rsidRPr="004C5411" w:rsidTr="004C5411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2EC" w:rsidRPr="004C5411" w:rsidRDefault="002B12EC" w:rsidP="004C541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54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Цели Программы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2EC" w:rsidRPr="004C5411" w:rsidRDefault="002B12EC" w:rsidP="004C541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54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Минимизация социального, экономического и экологического ущерба, наносимого населению, экономике и природной среде от пожаров, чрезвычайных ситуаций природного и техногенного характера, происшествий на водных объектах</w:t>
            </w:r>
          </w:p>
        </w:tc>
      </w:tr>
      <w:tr w:rsidR="002B12EC" w:rsidRPr="004C5411" w:rsidTr="004C5411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2EC" w:rsidRPr="004C5411" w:rsidRDefault="002B12EC" w:rsidP="004C541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54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Задачи Программы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2EC" w:rsidRPr="004C5411" w:rsidRDefault="002B12EC" w:rsidP="004C541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54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Повышение общего уровня безопасности жизнедеятельности и защищенности населения, территорий и объектов инфраструктуры населения с целью дальнейшего социально-экономического развития Республики Крым.</w:t>
            </w:r>
          </w:p>
          <w:p w:rsidR="002B12EC" w:rsidRPr="004C5411" w:rsidRDefault="002B12EC" w:rsidP="004C541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54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Обеспечение эффективного предупреждения и ликвидации чрезвычайных ситуаций природного и техногенного характера, пожаров, происшествий на водных объектах.</w:t>
            </w:r>
          </w:p>
          <w:p w:rsidR="002B12EC" w:rsidRPr="004C5411" w:rsidRDefault="002B12EC" w:rsidP="004C541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54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Обеспечение и поддержание высокой готовности сил и сре</w:t>
            </w:r>
            <w:proofErr w:type="gramStart"/>
            <w:r w:rsidRPr="004C54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дств гр</w:t>
            </w:r>
            <w:proofErr w:type="gramEnd"/>
            <w:r w:rsidRPr="004C54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ажданской обороны, защиты населения и территорий от чрезвычайных ситуаций природного и техногенного характера, обеспечения пожарной безопасности и безопасности людей на водных объектах.</w:t>
            </w:r>
          </w:p>
          <w:p w:rsidR="002B12EC" w:rsidRPr="004C5411" w:rsidRDefault="002B12EC" w:rsidP="004C541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54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Обеспечение эффективной деятельности и управления в области гражданской обороны, защиты населения и территорий от чрезвычайных ситуаций, обеспечения пожарной безопасности и безопасности людей на водных объектах</w:t>
            </w:r>
          </w:p>
        </w:tc>
      </w:tr>
      <w:tr w:rsidR="002B12EC" w:rsidRPr="004C5411" w:rsidTr="004C5411"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12EC" w:rsidRPr="004C5411" w:rsidRDefault="002B12EC" w:rsidP="004C541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54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Целевые индикаторы и показатели Программы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12EC" w:rsidRPr="004C5411" w:rsidRDefault="002B12EC" w:rsidP="004C541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54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Количество приобретенных пожарных автомобилей - 48 ед.;</w:t>
            </w:r>
          </w:p>
          <w:p w:rsidR="002B12EC" w:rsidRPr="004C5411" w:rsidRDefault="002B12EC" w:rsidP="004C541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54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количество населения, прошедшего обучение в области гражданской обороны и защиты в чрезвычайных ситуациях, - 20244 чел.;</w:t>
            </w:r>
          </w:p>
          <w:p w:rsidR="002B12EC" w:rsidRPr="004C5411" w:rsidRDefault="002B12EC" w:rsidP="004C541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54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создание и обеспечение функционирования региональной автоматизированной системы центрального оповещения с элементами комплексной системы экстренного оповещения населения (далее - РАСЦО с элементами КСЭОН) - 100 процентов готовности;</w:t>
            </w:r>
          </w:p>
          <w:p w:rsidR="002B12EC" w:rsidRPr="004C5411" w:rsidRDefault="002B12EC" w:rsidP="004C541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54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создание системы вызова экстренных оперативных служб по единому номеру </w:t>
            </w:r>
            <w:r w:rsidR="004C5411" w:rsidRPr="004C54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Pr="004C54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112</w:t>
            </w:r>
            <w:r w:rsidR="004C5411" w:rsidRPr="004C54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Pr="004C54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- 100 процентов готовности;</w:t>
            </w:r>
          </w:p>
          <w:p w:rsidR="002B12EC" w:rsidRPr="004C5411" w:rsidRDefault="002B12EC" w:rsidP="004C541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54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уровень готовности МЧС Республики Крым к реагированию на чрезвычайные ситуации - 100 процентов;</w:t>
            </w:r>
          </w:p>
          <w:p w:rsidR="002B12EC" w:rsidRPr="004C5411" w:rsidRDefault="002B12EC" w:rsidP="004C541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54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проведение микрофильмирования документации в формате листа А</w:t>
            </w:r>
            <w:proofErr w:type="gramStart"/>
            <w:r w:rsidRPr="004C54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  <w:proofErr w:type="gramEnd"/>
            <w:r w:rsidRPr="004C54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- не менее 4 тыс. штук в месяц;</w:t>
            </w:r>
          </w:p>
          <w:p w:rsidR="002B12EC" w:rsidRPr="004C5411" w:rsidRDefault="002B12EC" w:rsidP="004C541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54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создание ЕДДС муниципальных образований Республики Крым - 100 процентов готовности;</w:t>
            </w:r>
          </w:p>
          <w:p w:rsidR="002B12EC" w:rsidRPr="004C5411" w:rsidRDefault="002B12EC" w:rsidP="004C541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54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количество объектов ГКУ РК </w:t>
            </w:r>
            <w:r w:rsidR="004C5411" w:rsidRPr="004C54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Pr="004C54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КРЫМ-СПАС</w:t>
            </w:r>
            <w:r w:rsidR="004C5411" w:rsidRPr="004C54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Pr="004C54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на которых проведен капитальный ремонт, - 7 шт.;</w:t>
            </w:r>
          </w:p>
          <w:p w:rsidR="002B12EC" w:rsidRPr="004C5411" w:rsidRDefault="002B12EC" w:rsidP="004C541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54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процент готовности объекта капитального строительства (2-этажное модульное здание для </w:t>
            </w:r>
            <w:proofErr w:type="spellStart"/>
            <w:r w:rsidRPr="004C54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Судакского</w:t>
            </w:r>
            <w:proofErr w:type="spellEnd"/>
            <w:r w:rsidRPr="004C54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аварийно-спасательного отряда, г. Судак) - 100 процентов;</w:t>
            </w:r>
          </w:p>
          <w:p w:rsidR="002B12EC" w:rsidRPr="004C5411" w:rsidRDefault="002B12EC" w:rsidP="004C541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54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количество погибших в чрезвычайных ситуациях - не более 28 чел.;</w:t>
            </w:r>
          </w:p>
          <w:p w:rsidR="002B12EC" w:rsidRPr="004C5411" w:rsidRDefault="002B12EC" w:rsidP="004C541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54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количество чрезвычайных ситуаций - не более 22 ед.</w:t>
            </w:r>
          </w:p>
        </w:tc>
      </w:tr>
      <w:tr w:rsidR="002B12EC" w:rsidRPr="004C5411" w:rsidTr="004C5411"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12EC" w:rsidRPr="004C5411" w:rsidRDefault="002B12EC" w:rsidP="004C541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54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Этапы и сроки реализации Программы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12EC" w:rsidRPr="004C5411" w:rsidRDefault="002B12EC" w:rsidP="00DB2299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54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  <w:r w:rsidR="004C5411" w:rsidRPr="004C54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</w:t>
            </w:r>
            <w:r w:rsidRPr="004C54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- 2023 годы</w:t>
            </w:r>
          </w:p>
        </w:tc>
      </w:tr>
      <w:tr w:rsidR="002B12EC" w:rsidRPr="004C5411" w:rsidTr="004C5411"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12EC" w:rsidRPr="004C5411" w:rsidRDefault="002B12EC" w:rsidP="004C541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54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Объемы бюджетных ассигнований Программы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12EC" w:rsidRPr="004C5411" w:rsidRDefault="002B12EC" w:rsidP="004C541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54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Финансирование мероприятий настоящей Программы планируется осуществлять за счет средств бюджета Республики Крым. Финансирование за счет средств федерального бюджета, местного бюджета и внебюджетных средств не предусмотрено. Общий объем финансирования настоящей Программы из бюджета Республики Крым в 20</w:t>
            </w:r>
            <w:r w:rsidR="00CF328B" w:rsidRPr="004C54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  <w:r w:rsidRPr="004C54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- 202</w:t>
            </w:r>
            <w:r w:rsidR="00CF328B" w:rsidRPr="004C54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  <w:r w:rsidRPr="004C54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годах составляет </w:t>
            </w:r>
            <w:r w:rsidR="00DB2299" w:rsidRPr="004C54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3840959,39351</w:t>
            </w:r>
            <w:r w:rsidRPr="004C54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руб.,</w:t>
            </w:r>
            <w:r w:rsidR="00DB2299" w:rsidRPr="004C54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C54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том числе по годам:</w:t>
            </w:r>
          </w:p>
          <w:p w:rsidR="00DB2299" w:rsidRPr="004C5411" w:rsidRDefault="00DB2299" w:rsidP="00DB2299">
            <w:pPr>
              <w:pStyle w:val="ConsPlusNormal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gramStart"/>
            <w:r w:rsidRPr="004C541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на 2019 год - 678 864,03017  тыс. руб.; </w:t>
            </w:r>
            <w:proofErr w:type="gramEnd"/>
          </w:p>
          <w:p w:rsidR="002B12EC" w:rsidRPr="004C5411" w:rsidRDefault="002B12EC" w:rsidP="004C541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54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 20</w:t>
            </w:r>
            <w:r w:rsidR="00CF328B" w:rsidRPr="004C54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  <w:r w:rsidRPr="004C54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 - </w:t>
            </w:r>
            <w:r w:rsidR="00CF328B" w:rsidRPr="004C54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833834,16884 </w:t>
            </w:r>
            <w:r w:rsidRPr="004C54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2B12EC" w:rsidRPr="004C5411" w:rsidRDefault="002B12EC" w:rsidP="004C541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54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 202</w:t>
            </w:r>
            <w:r w:rsidR="00CF328B" w:rsidRPr="004C54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Pr="004C54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 - </w:t>
            </w:r>
            <w:r w:rsidR="00CF328B" w:rsidRPr="004C54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756686,90650 </w:t>
            </w:r>
            <w:r w:rsidRPr="004C54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:rsidR="002B12EC" w:rsidRPr="004C5411" w:rsidRDefault="002B12EC" w:rsidP="004C541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54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 202</w:t>
            </w:r>
            <w:r w:rsidR="00CF328B" w:rsidRPr="004C54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Pr="004C54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 </w:t>
            </w:r>
            <w:r w:rsidR="00DB2299" w:rsidRPr="004C54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 w:rsidRPr="004C54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CF328B" w:rsidRPr="004C54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814852,41450</w:t>
            </w:r>
            <w:r w:rsidRPr="004C54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2B12EC" w:rsidRPr="004C5411" w:rsidRDefault="002B12EC" w:rsidP="004C541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54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 202</w:t>
            </w:r>
            <w:r w:rsidR="00CF328B" w:rsidRPr="004C54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  <w:r w:rsidRPr="004C54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 - </w:t>
            </w:r>
            <w:r w:rsidR="00CF328B" w:rsidRPr="004C54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756721,87350 </w:t>
            </w:r>
            <w:r w:rsidRPr="004C54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</w:t>
            </w:r>
          </w:p>
          <w:p w:rsidR="002B12EC" w:rsidRPr="004C5411" w:rsidRDefault="002B12EC" w:rsidP="004C541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54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Объемы финансирования носят прогнозный характер и подлежат ежегодной корректировке в соответствии с законом Республики Крым о бюджете Республики Крым на соответствующий финансовый год и плановый период</w:t>
            </w:r>
          </w:p>
        </w:tc>
      </w:tr>
      <w:tr w:rsidR="002B12EC" w:rsidRPr="004C5411" w:rsidTr="004C5411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2EC" w:rsidRPr="004C5411" w:rsidRDefault="002B12EC" w:rsidP="004C541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54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Ожидаемые результаты реализации Программы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2EC" w:rsidRPr="004C5411" w:rsidRDefault="002B12EC" w:rsidP="004C541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54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Снижение пожарных рисков и повышение уровня пожарной безопасности в Республике Крым;</w:t>
            </w:r>
          </w:p>
          <w:p w:rsidR="002B12EC" w:rsidRPr="004C5411" w:rsidRDefault="002B12EC" w:rsidP="004C541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54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укрепление материально-технической базы Государственного казенного учреждения Республики Крым </w:t>
            </w:r>
            <w:r w:rsidR="004C5411" w:rsidRPr="004C54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Pr="004C54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Пожарная охрана Республики Крым</w:t>
            </w:r>
            <w:r w:rsidR="004C5411" w:rsidRPr="004C54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Pr="004C54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(далее - ГКУ РК </w:t>
            </w:r>
            <w:r w:rsidR="004C5411" w:rsidRPr="004C54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Pr="004C54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Пожарная охрана Республики Крым</w:t>
            </w:r>
            <w:r w:rsidR="004C5411" w:rsidRPr="004C54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Pr="004C54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 для эффективного функционирования;</w:t>
            </w:r>
          </w:p>
          <w:p w:rsidR="002B12EC" w:rsidRPr="004C5411" w:rsidRDefault="002B12EC" w:rsidP="004C541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54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снижение рисков возникновения чрезвычайных ситуаций техногенного характера в Республике Крым и их стабилизация на уровне, обеспечивающем условия для устойчивого социально-экономического развития </w:t>
            </w:r>
            <w:r w:rsidRPr="004C54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Республики Крым;</w:t>
            </w:r>
          </w:p>
          <w:p w:rsidR="002B12EC" w:rsidRPr="004C5411" w:rsidRDefault="002B12EC" w:rsidP="004C541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54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смягчение последствий чрезвычайных ситуаций природного или техногенного характера в Республике Крым;</w:t>
            </w:r>
          </w:p>
          <w:p w:rsidR="002B12EC" w:rsidRPr="004C5411" w:rsidRDefault="002B12EC" w:rsidP="004C541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54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повышение уровня защиты населения и территорий Республики Крым от чрезвычайных ситуаций природного и техногенного характера;</w:t>
            </w:r>
          </w:p>
          <w:p w:rsidR="002B12EC" w:rsidRPr="004C5411" w:rsidRDefault="002B12EC" w:rsidP="004C541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gramStart"/>
            <w:r w:rsidRPr="004C54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обеспечение своевременного приема и передачи сигналов оповещения гражданской обороны от вышестоящих органов управления, оперативного доведения данной информации до соответствующих дежурных диспетчерских служб, экстренных оперативных служб и организаций, оперативного управления силами и средствами соответствующего звена территориальной подсистемы Республики Крым единой государственной системы предупреждения и ликвидации чрезвычайных ситуаций (далее - ТП РСЧС), обеспечение своевременного и гарантированного доведения до каждого человека, находящегося на территории</w:t>
            </w:r>
            <w:proofErr w:type="gramEnd"/>
            <w:r w:rsidRPr="004C54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gramStart"/>
            <w:r w:rsidRPr="004C54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 которой существует угроза возникновения чрезвычайных ситуаций, либо в зоне чрезвычайных ситуаций, достоверной информации об угрозе или возникновении чрезвычайных ситуаций, правилах поведения и способах защиты в таких ситуациях;</w:t>
            </w:r>
            <w:proofErr w:type="gramEnd"/>
          </w:p>
          <w:p w:rsidR="002B12EC" w:rsidRPr="004C5411" w:rsidRDefault="002B12EC" w:rsidP="004C541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54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создание и наращивание материально-технических, продовольственных, медицинских запасов и иных средств на случай возникновения чрезвычайных ситуаций природного или техногенного характера в Республике Крым;</w:t>
            </w:r>
          </w:p>
          <w:p w:rsidR="002B12EC" w:rsidRPr="004C5411" w:rsidRDefault="002B12EC" w:rsidP="004C541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54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обеспечение, сохранение и использование при необходимости совокупности упорядоченных и надежно хранимых массивов документации, зафиксированной на микрофильмах и других компактных носителях информации и необходимой для обеспечения устойчивого функционирования экономики Республики Крым и сохранения ее национального, научного и исторического наследия в условиях военного времени и чрезвычайных ситуаций;</w:t>
            </w:r>
          </w:p>
          <w:p w:rsidR="002B12EC" w:rsidRPr="004C5411" w:rsidRDefault="002B12EC" w:rsidP="004C541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54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повышение оперативности спасательных сил при реагировании на чрезвычайные ситуации природного и техногенного характера</w:t>
            </w:r>
          </w:p>
        </w:tc>
      </w:tr>
    </w:tbl>
    <w:p w:rsidR="00CB3260" w:rsidRPr="002B12EC" w:rsidRDefault="00CB3260">
      <w:pPr>
        <w:rPr>
          <w:rFonts w:ascii="Times New Roman" w:hAnsi="Times New Roman"/>
          <w:color w:val="000000" w:themeColor="text1"/>
        </w:rPr>
      </w:pPr>
    </w:p>
    <w:sectPr w:rsidR="00CB3260" w:rsidRPr="002B12EC" w:rsidSect="0020072C"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9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2EC"/>
    <w:rsid w:val="0020072C"/>
    <w:rsid w:val="002B12EC"/>
    <w:rsid w:val="003C46AE"/>
    <w:rsid w:val="004C5411"/>
    <w:rsid w:val="00BE1F41"/>
    <w:rsid w:val="00BF4F2C"/>
    <w:rsid w:val="00CB3260"/>
    <w:rsid w:val="00CF328B"/>
    <w:rsid w:val="00DA0986"/>
    <w:rsid w:val="00DB2299"/>
    <w:rsid w:val="00F614B4"/>
    <w:rsid w:val="00F96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2E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B12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2E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B12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1012</Words>
  <Characters>5771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Проппер</dc:creator>
  <cp:lastModifiedBy>region4</cp:lastModifiedBy>
  <cp:revision>6</cp:revision>
  <cp:lastPrinted>2020-09-15T07:43:00Z</cp:lastPrinted>
  <dcterms:created xsi:type="dcterms:W3CDTF">2020-09-08T06:40:00Z</dcterms:created>
  <dcterms:modified xsi:type="dcterms:W3CDTF">2020-09-18T06:32:00Z</dcterms:modified>
</cp:coreProperties>
</file>